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45" w:rsidRPr="00850069" w:rsidRDefault="00607645" w:rsidP="000C549C">
      <w:pPr>
        <w:jc w:val="center"/>
        <w:rPr>
          <w:rFonts w:ascii="Verdana" w:hAnsi="Verdana"/>
          <w:b/>
          <w:i/>
          <w:sz w:val="22"/>
          <w:szCs w:val="22"/>
        </w:rPr>
      </w:pPr>
      <w:smartTag w:uri="urn:schemas-microsoft-com:office:smarttags" w:element="PersonName">
        <w:r w:rsidRPr="00850069">
          <w:rPr>
            <w:rFonts w:ascii="Verdana" w:hAnsi="Verdana"/>
            <w:b/>
            <w:i/>
            <w:sz w:val="22"/>
            <w:szCs w:val="22"/>
          </w:rPr>
          <w:t>TOTS SOM REGIDORS</w:t>
        </w:r>
      </w:smartTag>
    </w:p>
    <w:p w:rsidR="00607645" w:rsidRPr="00850069" w:rsidRDefault="00607645" w:rsidP="000C549C">
      <w:pPr>
        <w:jc w:val="center"/>
        <w:rPr>
          <w:rFonts w:ascii="Verdana" w:hAnsi="Verdana"/>
          <w:b/>
          <w:i/>
          <w:sz w:val="22"/>
          <w:szCs w:val="22"/>
        </w:rPr>
      </w:pPr>
      <w:r w:rsidRPr="00850069">
        <w:rPr>
          <w:rFonts w:ascii="Verdana" w:hAnsi="Verdana"/>
          <w:b/>
          <w:i/>
          <w:sz w:val="22"/>
          <w:szCs w:val="22"/>
        </w:rPr>
        <w:t>”De l’aula a la política municipal”</w:t>
      </w:r>
    </w:p>
    <w:p w:rsidR="00607645" w:rsidRDefault="00607645" w:rsidP="0019239A">
      <w:pPr>
        <w:jc w:val="center"/>
        <w:rPr>
          <w:rFonts w:ascii="Verdana" w:hAnsi="Verdana"/>
          <w:b/>
          <w:i/>
          <w:sz w:val="22"/>
          <w:szCs w:val="22"/>
        </w:rPr>
      </w:pPr>
      <w:r w:rsidRPr="00850069">
        <w:rPr>
          <w:rFonts w:ascii="Verdana" w:hAnsi="Verdana"/>
          <w:b/>
          <w:i/>
          <w:sz w:val="22"/>
          <w:szCs w:val="22"/>
        </w:rPr>
        <w:t>Curs 201</w:t>
      </w:r>
      <w:r>
        <w:rPr>
          <w:rFonts w:ascii="Verdana" w:hAnsi="Verdana"/>
          <w:b/>
          <w:i/>
          <w:sz w:val="22"/>
          <w:szCs w:val="22"/>
        </w:rPr>
        <w:t>5/2016</w:t>
      </w:r>
    </w:p>
    <w:p w:rsidR="00607645" w:rsidRPr="00850069" w:rsidRDefault="00607645" w:rsidP="0019239A">
      <w:pPr>
        <w:jc w:val="center"/>
        <w:rPr>
          <w:rFonts w:ascii="Verdana" w:hAnsi="Verdana"/>
          <w:b/>
          <w:i/>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bCs/>
          <w:sz w:val="22"/>
          <w:szCs w:val="22"/>
        </w:rPr>
      </w:pPr>
      <w:r w:rsidRPr="004D4B8D">
        <w:rPr>
          <w:rFonts w:ascii="Verdana" w:hAnsi="Verdana" w:cs="Arial"/>
          <w:b/>
          <w:bCs/>
          <w:sz w:val="22"/>
          <w:szCs w:val="22"/>
        </w:rPr>
        <w:t>ANTECEDENTS</w:t>
      </w:r>
    </w:p>
    <w:p w:rsidR="00607645" w:rsidRDefault="00607645" w:rsidP="00534E3F">
      <w:pPr>
        <w:tabs>
          <w:tab w:val="left" w:pos="1863"/>
          <w:tab w:val="left" w:pos="2223"/>
        </w:tabs>
        <w:suppressAutoHyphens/>
        <w:ind w:left="360"/>
        <w:jc w:val="both"/>
        <w:rPr>
          <w:rFonts w:ascii="Verdana" w:hAnsi="Verdana" w:cs="Arial"/>
          <w:b/>
          <w:bCs/>
          <w:sz w:val="22"/>
          <w:szCs w:val="22"/>
        </w:rPr>
      </w:pPr>
    </w:p>
    <w:p w:rsidR="00607645" w:rsidRDefault="00607645" w:rsidP="00C14140">
      <w:p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 xml:space="preserve">La idea </w:t>
      </w:r>
      <w:r>
        <w:rPr>
          <w:rFonts w:ascii="Verdana" w:hAnsi="Verdana" w:cs="Arial"/>
          <w:sz w:val="22"/>
          <w:szCs w:val="22"/>
        </w:rPr>
        <w:t>d’aquest projecte parteix de l’experiència de l’Institut</w:t>
      </w:r>
      <w:r w:rsidRPr="00882619">
        <w:rPr>
          <w:rFonts w:ascii="Verdana" w:hAnsi="Verdana" w:cs="Arial"/>
          <w:sz w:val="22"/>
          <w:szCs w:val="22"/>
        </w:rPr>
        <w:t xml:space="preserve"> Eugeni d’Ors al Parlament de Catalunya amb el projecte </w:t>
      </w:r>
      <w:r w:rsidRPr="00882619">
        <w:rPr>
          <w:rFonts w:ascii="Verdana" w:hAnsi="Verdana" w:cs="Arial"/>
          <w:i/>
          <w:sz w:val="22"/>
          <w:szCs w:val="22"/>
        </w:rPr>
        <w:t>Fem una Llei</w:t>
      </w:r>
      <w:r>
        <w:rPr>
          <w:rFonts w:ascii="Verdana" w:hAnsi="Verdana" w:cs="Arial"/>
          <w:sz w:val="22"/>
          <w:szCs w:val="22"/>
        </w:rPr>
        <w:t>, am</w:t>
      </w:r>
      <w:r w:rsidRPr="00882619">
        <w:rPr>
          <w:rFonts w:ascii="Verdana" w:hAnsi="Verdana" w:cs="Arial"/>
          <w:sz w:val="22"/>
          <w:szCs w:val="22"/>
        </w:rPr>
        <w:t xml:space="preserve">b l’intent d’adaptar-la, en la mesura que </w:t>
      </w:r>
      <w:r>
        <w:rPr>
          <w:rFonts w:ascii="Verdana" w:hAnsi="Verdana" w:cs="Arial"/>
          <w:sz w:val="22"/>
          <w:szCs w:val="22"/>
        </w:rPr>
        <w:t>fos</w:t>
      </w:r>
      <w:r w:rsidRPr="00882619">
        <w:rPr>
          <w:rFonts w:ascii="Verdana" w:hAnsi="Verdana" w:cs="Arial"/>
          <w:sz w:val="22"/>
          <w:szCs w:val="22"/>
        </w:rPr>
        <w:t xml:space="preserve"> possible, al funcionament de la política municipal, i d’una prova pilot duta a terme el curs 2009/2010 a</w:t>
      </w:r>
      <w:r>
        <w:rPr>
          <w:rFonts w:ascii="Verdana" w:hAnsi="Verdana" w:cs="Arial"/>
          <w:sz w:val="22"/>
          <w:szCs w:val="22"/>
        </w:rPr>
        <w:t>mb un grup de 4rt d’ESO de l’Institut</w:t>
      </w:r>
      <w:r w:rsidRPr="00882619">
        <w:rPr>
          <w:rFonts w:ascii="Verdana" w:hAnsi="Verdana" w:cs="Arial"/>
          <w:sz w:val="22"/>
          <w:szCs w:val="22"/>
        </w:rPr>
        <w:t xml:space="preserve"> Eugeni d’Ors de Vilafranca del Penedès. Aquesta prova pilot es va elaborar i planificar de manera coordinada entre els departaments de Joventut i Participació ciutadana de l’Ajuntament de Vilafranca del Penedès i els professors Jordi Vidal i Salvador Campamà del Departament de Ciències Socials</w:t>
      </w:r>
      <w:r>
        <w:rPr>
          <w:rFonts w:ascii="Verdana" w:hAnsi="Verdana" w:cs="Arial"/>
          <w:sz w:val="22"/>
          <w:szCs w:val="22"/>
        </w:rPr>
        <w:t xml:space="preserve"> de l’Institut</w:t>
      </w:r>
      <w:r w:rsidRPr="00882619">
        <w:rPr>
          <w:rFonts w:ascii="Verdana" w:hAnsi="Verdana" w:cs="Arial"/>
          <w:sz w:val="22"/>
          <w:szCs w:val="22"/>
        </w:rPr>
        <w:t xml:space="preserve"> Eugeni d’Ors.</w:t>
      </w:r>
    </w:p>
    <w:p w:rsidR="00607645" w:rsidRDefault="00607645" w:rsidP="00C14140">
      <w:pPr>
        <w:tabs>
          <w:tab w:val="left" w:pos="1863"/>
          <w:tab w:val="left" w:pos="2223"/>
        </w:tabs>
        <w:suppressAutoHyphens/>
        <w:jc w:val="both"/>
        <w:rPr>
          <w:rFonts w:ascii="Verdana" w:hAnsi="Verdana" w:cs="Arial"/>
          <w:sz w:val="22"/>
          <w:szCs w:val="22"/>
        </w:rPr>
      </w:pPr>
    </w:p>
    <w:p w:rsidR="00607645" w:rsidRDefault="00607645" w:rsidP="00C14140">
      <w:pPr>
        <w:tabs>
          <w:tab w:val="left" w:pos="1863"/>
          <w:tab w:val="left" w:pos="2223"/>
        </w:tabs>
        <w:suppressAutoHyphens/>
        <w:jc w:val="both"/>
        <w:rPr>
          <w:rFonts w:ascii="Verdana" w:hAnsi="Verdana" w:cs="Arial"/>
          <w:sz w:val="22"/>
          <w:szCs w:val="22"/>
        </w:rPr>
      </w:pPr>
      <w:r>
        <w:rPr>
          <w:rFonts w:ascii="Verdana" w:hAnsi="Verdana" w:cs="Arial"/>
          <w:sz w:val="22"/>
          <w:szCs w:val="22"/>
        </w:rPr>
        <w:t>Fins a dia d’avui s’han realitzat 5 edicions del projecte TSR amb la participació dels CES de la vila. La participaciófins a l’edició d’enguany ha estat variable en el nombre de centre i grups-aula participants, sent el moment de major participació de CES durant el curs 2011/2012 en què hi van participar tots els centres de secundària que hi havia aleshores: 7 en total.</w:t>
      </w:r>
    </w:p>
    <w:p w:rsidR="00607645" w:rsidRDefault="00607645" w:rsidP="00C14140">
      <w:pPr>
        <w:tabs>
          <w:tab w:val="left" w:pos="1863"/>
          <w:tab w:val="left" w:pos="2223"/>
        </w:tabs>
        <w:suppressAutoHyphens/>
        <w:jc w:val="both"/>
        <w:rPr>
          <w:rFonts w:ascii="Verdana" w:hAnsi="Verdana" w:cs="Arial"/>
          <w:sz w:val="22"/>
          <w:szCs w:val="22"/>
        </w:rPr>
      </w:pPr>
    </w:p>
    <w:p w:rsidR="00607645" w:rsidRPr="00882619" w:rsidRDefault="00607645" w:rsidP="00C14140">
      <w:pPr>
        <w:tabs>
          <w:tab w:val="left" w:pos="1863"/>
          <w:tab w:val="left" w:pos="2223"/>
        </w:tabs>
        <w:suppressAutoHyphens/>
        <w:jc w:val="both"/>
        <w:rPr>
          <w:rFonts w:ascii="Verdana" w:hAnsi="Verdana" w:cs="Arial"/>
          <w:sz w:val="22"/>
          <w:szCs w:val="22"/>
        </w:rPr>
      </w:pPr>
      <w:r>
        <w:rPr>
          <w:rFonts w:ascii="Verdana" w:hAnsi="Verdana" w:cs="Arial"/>
          <w:sz w:val="22"/>
          <w:szCs w:val="22"/>
        </w:rPr>
        <w:t>Durant el darrer curs 2014-2015 hi han participat 3 centres de Secundària (CES), tots grups de 4t d’ESO; i un dels CES va aportar dos grup-aula per tal de poder ser parells (1 grup polític = 2 grups-aula CES diferents).</w:t>
      </w:r>
    </w:p>
    <w:p w:rsidR="00607645" w:rsidRDefault="00607645" w:rsidP="00C14140">
      <w:pPr>
        <w:tabs>
          <w:tab w:val="left" w:pos="1863"/>
          <w:tab w:val="left" w:pos="2223"/>
        </w:tabs>
        <w:suppressAutoHyphens/>
        <w:jc w:val="both"/>
        <w:rPr>
          <w:rFonts w:ascii="Verdana" w:hAnsi="Verdana" w:cs="Arial"/>
          <w:b/>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sz w:val="22"/>
          <w:szCs w:val="22"/>
        </w:rPr>
      </w:pPr>
      <w:r w:rsidRPr="00882619">
        <w:rPr>
          <w:rFonts w:ascii="Verdana" w:hAnsi="Verdana" w:cs="Arial"/>
          <w:b/>
          <w:sz w:val="22"/>
          <w:szCs w:val="22"/>
        </w:rPr>
        <w:t>OBJECTIUS DEL PROJECTE</w:t>
      </w:r>
    </w:p>
    <w:p w:rsidR="00607645" w:rsidRDefault="00607645" w:rsidP="00534E3F">
      <w:pPr>
        <w:tabs>
          <w:tab w:val="left" w:pos="1863"/>
          <w:tab w:val="left" w:pos="2223"/>
        </w:tabs>
        <w:suppressAutoHyphens/>
        <w:ind w:left="360"/>
        <w:jc w:val="both"/>
        <w:rPr>
          <w:rFonts w:ascii="Verdana" w:hAnsi="Verdana" w:cs="Arial"/>
          <w:b/>
          <w:bCs/>
          <w:sz w:val="22"/>
          <w:szCs w:val="22"/>
        </w:rPr>
      </w:pPr>
    </w:p>
    <w:p w:rsidR="00607645" w:rsidRPr="00534E3F" w:rsidRDefault="00607645" w:rsidP="00DC3DA5">
      <w:pPr>
        <w:tabs>
          <w:tab w:val="left" w:pos="1863"/>
          <w:tab w:val="left" w:pos="2223"/>
        </w:tabs>
        <w:suppressAutoHyphens/>
        <w:jc w:val="both"/>
        <w:rPr>
          <w:rFonts w:ascii="Verdana" w:hAnsi="Verdana" w:cs="Arial"/>
          <w:b/>
          <w:bCs/>
          <w:sz w:val="22"/>
          <w:szCs w:val="22"/>
        </w:rPr>
      </w:pPr>
      <w:r w:rsidRPr="00534E3F">
        <w:rPr>
          <w:rFonts w:ascii="Verdana" w:hAnsi="Verdana" w:cs="Arial"/>
          <w:b/>
          <w:bCs/>
          <w:sz w:val="22"/>
          <w:szCs w:val="22"/>
        </w:rPr>
        <w:t>Objectiu general:</w:t>
      </w:r>
    </w:p>
    <w:p w:rsidR="00607645" w:rsidRDefault="00607645" w:rsidP="00DC3DA5">
      <w:p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L’objectiu final d’aquest projecte és adquirir coneixements i habilitats per prendre decisions mitjançant el coneixement del procés d’aprovació d’una ordenança municipal, seguint els passos del debat previ fins arribar a l’aprovació final en un Ple Municipal estudiantil.</w:t>
      </w:r>
    </w:p>
    <w:p w:rsidR="00607645" w:rsidRDefault="00607645" w:rsidP="00DC3DA5">
      <w:pPr>
        <w:tabs>
          <w:tab w:val="left" w:pos="1863"/>
          <w:tab w:val="left" w:pos="2223"/>
        </w:tabs>
        <w:suppressAutoHyphens/>
        <w:jc w:val="both"/>
        <w:rPr>
          <w:rFonts w:ascii="Verdana" w:hAnsi="Verdana" w:cs="Arial"/>
          <w:b/>
          <w:bCs/>
          <w:sz w:val="22"/>
          <w:szCs w:val="22"/>
        </w:rPr>
      </w:pPr>
    </w:p>
    <w:p w:rsidR="00607645" w:rsidRPr="00534E3F" w:rsidRDefault="00607645" w:rsidP="00DC3DA5">
      <w:pPr>
        <w:tabs>
          <w:tab w:val="left" w:pos="1863"/>
          <w:tab w:val="left" w:pos="2223"/>
        </w:tabs>
        <w:suppressAutoHyphens/>
        <w:jc w:val="both"/>
        <w:rPr>
          <w:rFonts w:ascii="Verdana" w:hAnsi="Verdana" w:cs="Arial"/>
          <w:b/>
          <w:bCs/>
          <w:sz w:val="22"/>
          <w:szCs w:val="22"/>
        </w:rPr>
      </w:pPr>
      <w:r w:rsidRPr="00534E3F">
        <w:rPr>
          <w:rFonts w:ascii="Verdana" w:hAnsi="Verdana" w:cs="Arial"/>
          <w:b/>
          <w:bCs/>
          <w:sz w:val="22"/>
          <w:szCs w:val="22"/>
        </w:rPr>
        <w:t>Objectius específics:</w:t>
      </w:r>
    </w:p>
    <w:p w:rsidR="00607645" w:rsidRDefault="00607645" w:rsidP="008849E5">
      <w:pPr>
        <w:numPr>
          <w:ilvl w:val="0"/>
          <w:numId w:val="8"/>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Educar en els valors de participació política</w:t>
      </w:r>
      <w:r>
        <w:rPr>
          <w:rFonts w:ascii="Verdana" w:hAnsi="Verdana" w:cs="Arial"/>
          <w:sz w:val="22"/>
          <w:szCs w:val="22"/>
        </w:rPr>
        <w:t>.</w:t>
      </w:r>
    </w:p>
    <w:p w:rsidR="00607645" w:rsidRDefault="00607645" w:rsidP="008849E5">
      <w:pPr>
        <w:numPr>
          <w:ilvl w:val="0"/>
          <w:numId w:val="8"/>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Educar en el debat, en el consens i la tolerància</w:t>
      </w:r>
      <w:r>
        <w:rPr>
          <w:rFonts w:ascii="Verdana" w:hAnsi="Verdana" w:cs="Arial"/>
          <w:sz w:val="22"/>
          <w:szCs w:val="22"/>
        </w:rPr>
        <w:t>.</w:t>
      </w:r>
    </w:p>
    <w:p w:rsidR="00607645" w:rsidRDefault="00607645" w:rsidP="008849E5">
      <w:pPr>
        <w:numPr>
          <w:ilvl w:val="0"/>
          <w:numId w:val="8"/>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 xml:space="preserve">Aprofundir </w:t>
      </w:r>
      <w:r>
        <w:rPr>
          <w:rFonts w:ascii="Verdana" w:hAnsi="Verdana" w:cs="Arial"/>
          <w:sz w:val="22"/>
          <w:szCs w:val="22"/>
        </w:rPr>
        <w:t xml:space="preserve">en </w:t>
      </w:r>
      <w:r w:rsidRPr="00882619">
        <w:rPr>
          <w:rFonts w:ascii="Verdana" w:hAnsi="Verdana" w:cs="Arial"/>
          <w:sz w:val="22"/>
          <w:szCs w:val="22"/>
        </w:rPr>
        <w:t>el coneixement de les institucions polítiques</w:t>
      </w:r>
      <w:r>
        <w:rPr>
          <w:rFonts w:ascii="Verdana" w:hAnsi="Verdana" w:cs="Arial"/>
          <w:sz w:val="22"/>
          <w:szCs w:val="22"/>
        </w:rPr>
        <w:t>.</w:t>
      </w:r>
    </w:p>
    <w:p w:rsidR="00607645" w:rsidRDefault="00607645" w:rsidP="008849E5">
      <w:pPr>
        <w:numPr>
          <w:ilvl w:val="0"/>
          <w:numId w:val="8"/>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Entendre el funcionament del sistema democràtic</w:t>
      </w:r>
      <w:r>
        <w:rPr>
          <w:rFonts w:ascii="Verdana" w:hAnsi="Verdana" w:cs="Arial"/>
          <w:sz w:val="22"/>
          <w:szCs w:val="22"/>
        </w:rPr>
        <w:t>.</w:t>
      </w:r>
    </w:p>
    <w:p w:rsidR="00607645" w:rsidRPr="00882619" w:rsidRDefault="00607645" w:rsidP="008849E5">
      <w:pPr>
        <w:numPr>
          <w:ilvl w:val="0"/>
          <w:numId w:val="8"/>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Fomentar la capacitat d’argumentar les pròpies idees:</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Defensa de les pròpies idees</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Crítica de les opinions alienes</w:t>
      </w:r>
    </w:p>
    <w:p w:rsidR="00607645" w:rsidRDefault="00607645" w:rsidP="008849E5">
      <w:pPr>
        <w:numPr>
          <w:ilvl w:val="0"/>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Aprendre a negociar:</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Escoltar</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Comprendre</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Sintetitzar idees</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Transigir</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Renunciar</w:t>
      </w:r>
    </w:p>
    <w:p w:rsidR="00607645" w:rsidRPr="00882619" w:rsidRDefault="00607645" w:rsidP="008849E5">
      <w:pPr>
        <w:numPr>
          <w:ilvl w:val="1"/>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Defensar</w:t>
      </w:r>
      <w:r>
        <w:rPr>
          <w:rFonts w:ascii="Verdana" w:hAnsi="Verdana" w:cs="Arial"/>
          <w:sz w:val="22"/>
          <w:szCs w:val="22"/>
        </w:rPr>
        <w:t xml:space="preserve"> les</w:t>
      </w:r>
      <w:r w:rsidRPr="00882619">
        <w:rPr>
          <w:rFonts w:ascii="Verdana" w:hAnsi="Verdana" w:cs="Arial"/>
          <w:sz w:val="22"/>
          <w:szCs w:val="22"/>
        </w:rPr>
        <w:t xml:space="preserve"> idees de grup</w:t>
      </w:r>
    </w:p>
    <w:p w:rsidR="00607645" w:rsidRDefault="00607645" w:rsidP="008849E5">
      <w:pPr>
        <w:numPr>
          <w:ilvl w:val="0"/>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Millorar l’expressió escrita i verbal</w:t>
      </w:r>
    </w:p>
    <w:p w:rsidR="00607645" w:rsidRDefault="00607645" w:rsidP="008849E5">
      <w:pPr>
        <w:numPr>
          <w:ilvl w:val="0"/>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Millorar la comprensió lectora</w:t>
      </w:r>
    </w:p>
    <w:p w:rsidR="00607645" w:rsidRDefault="00607645" w:rsidP="00135332">
      <w:pPr>
        <w:tabs>
          <w:tab w:val="left" w:pos="1863"/>
          <w:tab w:val="left" w:pos="2223"/>
        </w:tabs>
        <w:suppressAutoHyphens/>
        <w:jc w:val="both"/>
        <w:rPr>
          <w:rFonts w:ascii="Verdana" w:hAnsi="Verdana" w:cs="Arial"/>
          <w:sz w:val="22"/>
          <w:szCs w:val="22"/>
        </w:rPr>
      </w:pPr>
    </w:p>
    <w:p w:rsidR="00607645" w:rsidRDefault="00607645" w:rsidP="00135332">
      <w:pPr>
        <w:tabs>
          <w:tab w:val="left" w:pos="1863"/>
          <w:tab w:val="left" w:pos="2223"/>
        </w:tabs>
        <w:suppressAutoHyphens/>
        <w:jc w:val="both"/>
        <w:rPr>
          <w:rFonts w:ascii="Verdana" w:hAnsi="Verdana" w:cs="Arial"/>
          <w:sz w:val="22"/>
          <w:szCs w:val="22"/>
        </w:rPr>
      </w:pPr>
    </w:p>
    <w:p w:rsidR="00607645" w:rsidRDefault="00607645" w:rsidP="00135332">
      <w:pPr>
        <w:tabs>
          <w:tab w:val="left" w:pos="1863"/>
          <w:tab w:val="left" w:pos="2223"/>
        </w:tabs>
        <w:suppressAutoHyphens/>
        <w:jc w:val="both"/>
        <w:rPr>
          <w:rFonts w:ascii="Verdana" w:hAnsi="Verdana" w:cs="Arial"/>
          <w:sz w:val="22"/>
          <w:szCs w:val="22"/>
        </w:rPr>
      </w:pPr>
    </w:p>
    <w:p w:rsidR="00607645" w:rsidRPr="00882619" w:rsidRDefault="00607645" w:rsidP="00135332">
      <w:pPr>
        <w:tabs>
          <w:tab w:val="left" w:pos="1863"/>
          <w:tab w:val="left" w:pos="2223"/>
        </w:tabs>
        <w:suppressAutoHyphens/>
        <w:jc w:val="both"/>
        <w:rPr>
          <w:rFonts w:ascii="Verdana" w:hAnsi="Verdana" w:cs="Arial"/>
          <w:sz w:val="22"/>
          <w:szCs w:val="22"/>
        </w:rPr>
      </w:pPr>
    </w:p>
    <w:p w:rsidR="00607645" w:rsidRDefault="00607645" w:rsidP="00C14140">
      <w:pPr>
        <w:tabs>
          <w:tab w:val="left" w:pos="1863"/>
          <w:tab w:val="left" w:pos="2223"/>
        </w:tabs>
        <w:suppressAutoHyphens/>
        <w:jc w:val="both"/>
        <w:rPr>
          <w:rFonts w:ascii="Verdana" w:hAnsi="Verdana" w:cs="Arial"/>
          <w:b/>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sz w:val="22"/>
          <w:szCs w:val="22"/>
        </w:rPr>
      </w:pPr>
      <w:r w:rsidRPr="0098381A">
        <w:rPr>
          <w:rFonts w:ascii="Verdana" w:hAnsi="Verdana" w:cs="Arial"/>
          <w:b/>
          <w:sz w:val="22"/>
          <w:szCs w:val="22"/>
        </w:rPr>
        <w:t>CARACTERÍSTIQUES</w:t>
      </w:r>
      <w:r>
        <w:rPr>
          <w:rFonts w:ascii="Verdana" w:hAnsi="Verdana" w:cs="Arial"/>
          <w:b/>
          <w:sz w:val="22"/>
          <w:szCs w:val="22"/>
        </w:rPr>
        <w:t xml:space="preserve"> GENERALS DEL PROJECTE</w:t>
      </w:r>
    </w:p>
    <w:p w:rsidR="00607645" w:rsidRPr="0098381A" w:rsidRDefault="00607645" w:rsidP="00534E3F">
      <w:pPr>
        <w:tabs>
          <w:tab w:val="left" w:pos="1863"/>
          <w:tab w:val="left" w:pos="2223"/>
        </w:tabs>
        <w:suppressAutoHyphens/>
        <w:ind w:left="360"/>
        <w:jc w:val="both"/>
        <w:rPr>
          <w:rFonts w:ascii="Verdana" w:hAnsi="Verdana" w:cs="Arial"/>
          <w:b/>
          <w:sz w:val="22"/>
          <w:szCs w:val="22"/>
        </w:rPr>
      </w:pPr>
    </w:p>
    <w:p w:rsidR="00607645" w:rsidRPr="00882619" w:rsidRDefault="00607645" w:rsidP="008B0A1A">
      <w:p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 xml:space="preserve">Partint d’una </w:t>
      </w:r>
      <w:r w:rsidRPr="00882619">
        <w:rPr>
          <w:rFonts w:ascii="Verdana" w:hAnsi="Verdana" w:cs="Arial"/>
          <w:b/>
          <w:sz w:val="22"/>
          <w:szCs w:val="22"/>
        </w:rPr>
        <w:t>proposta d’Ordenança</w:t>
      </w:r>
      <w:r w:rsidRPr="00882619">
        <w:rPr>
          <w:rFonts w:ascii="Verdana" w:hAnsi="Verdana" w:cs="Arial"/>
          <w:sz w:val="22"/>
          <w:szCs w:val="22"/>
        </w:rPr>
        <w:t xml:space="preserve"> </w:t>
      </w:r>
      <w:r w:rsidRPr="00882619">
        <w:rPr>
          <w:rFonts w:ascii="Verdana" w:hAnsi="Verdana" w:cs="Arial"/>
          <w:b/>
          <w:bCs/>
          <w:sz w:val="22"/>
          <w:szCs w:val="22"/>
        </w:rPr>
        <w:t>de convivència i civisme</w:t>
      </w:r>
      <w:r w:rsidRPr="00882619">
        <w:rPr>
          <w:rFonts w:ascii="Verdana" w:hAnsi="Verdana" w:cs="Arial"/>
          <w:sz w:val="22"/>
          <w:szCs w:val="22"/>
        </w:rPr>
        <w:t xml:space="preserve"> (relacionada amb la vida ciutadana de Vilafranca i propera a la joventut) els alumnes la treballaran a l’aula, esmenant-la i redactar-ne una de definitiva per tal que es pugui apr</w:t>
      </w:r>
      <w:r>
        <w:rPr>
          <w:rFonts w:ascii="Verdana" w:hAnsi="Verdana" w:cs="Arial"/>
          <w:sz w:val="22"/>
          <w:szCs w:val="22"/>
        </w:rPr>
        <w:t>ovar en un Ple Municipal en què hi participaran estudiants-polítics i regidors/es de l’Ajuntament de Vilafranca dels partits polítics amb representació al Consistori</w:t>
      </w:r>
      <w:r w:rsidRPr="00882619">
        <w:rPr>
          <w:rFonts w:ascii="Verdana" w:hAnsi="Verdana" w:cs="Arial"/>
          <w:sz w:val="22"/>
          <w:szCs w:val="22"/>
        </w:rPr>
        <w:t>.</w:t>
      </w:r>
    </w:p>
    <w:p w:rsidR="00607645" w:rsidRDefault="00607645" w:rsidP="004D4B8D">
      <w:pPr>
        <w:tabs>
          <w:tab w:val="left" w:pos="1863"/>
          <w:tab w:val="left" w:pos="2223"/>
        </w:tabs>
        <w:suppressAutoHyphens/>
        <w:jc w:val="both"/>
        <w:rPr>
          <w:rFonts w:ascii="Verdana" w:hAnsi="Verdana" w:cs="Arial"/>
          <w:sz w:val="22"/>
          <w:szCs w:val="22"/>
        </w:rPr>
      </w:pPr>
    </w:p>
    <w:p w:rsidR="00607645" w:rsidRDefault="00607645" w:rsidP="004D4B8D">
      <w:p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 xml:space="preserve">En tot aquest procés els alumnes que hi participen reproduiran la </w:t>
      </w:r>
      <w:r w:rsidRPr="00882619">
        <w:rPr>
          <w:rFonts w:ascii="Verdana" w:hAnsi="Verdana" w:cs="Arial"/>
          <w:b/>
          <w:sz w:val="22"/>
          <w:szCs w:val="22"/>
        </w:rPr>
        <w:t>divisió de partits</w:t>
      </w:r>
      <w:r w:rsidRPr="00882619">
        <w:rPr>
          <w:rFonts w:ascii="Verdana" w:hAnsi="Verdana" w:cs="Arial"/>
          <w:sz w:val="22"/>
          <w:szCs w:val="22"/>
        </w:rPr>
        <w:t xml:space="preserve"> que comporta el sistema democràtic:</w:t>
      </w:r>
    </w:p>
    <w:p w:rsidR="00607645" w:rsidRPr="00882619" w:rsidRDefault="00607645" w:rsidP="004D4B8D">
      <w:pPr>
        <w:tabs>
          <w:tab w:val="left" w:pos="1863"/>
          <w:tab w:val="left" w:pos="2223"/>
        </w:tabs>
        <w:suppressAutoHyphens/>
        <w:jc w:val="both"/>
        <w:rPr>
          <w:rFonts w:ascii="Verdana" w:hAnsi="Verdana" w:cs="Arial"/>
          <w:sz w:val="22"/>
          <w:szCs w:val="22"/>
        </w:rPr>
      </w:pPr>
    </w:p>
    <w:p w:rsidR="00607645" w:rsidRPr="00882619" w:rsidRDefault="00607645" w:rsidP="008849E5">
      <w:pPr>
        <w:numPr>
          <w:ilvl w:val="1"/>
          <w:numId w:val="2"/>
        </w:numPr>
        <w:tabs>
          <w:tab w:val="left" w:pos="1863"/>
          <w:tab w:val="left" w:pos="2223"/>
        </w:tabs>
        <w:suppressAutoHyphens/>
        <w:jc w:val="both"/>
        <w:rPr>
          <w:rFonts w:ascii="Verdana" w:hAnsi="Verdana" w:cs="Arial"/>
          <w:color w:val="99284C"/>
          <w:sz w:val="22"/>
          <w:szCs w:val="22"/>
        </w:rPr>
      </w:pPr>
      <w:r w:rsidRPr="00882619">
        <w:rPr>
          <w:rFonts w:ascii="Verdana" w:hAnsi="Verdana" w:cs="Arial"/>
          <w:sz w:val="22"/>
          <w:szCs w:val="22"/>
        </w:rPr>
        <w:t>Per grups, representant diferents visions, debaten i fan esmenes i mocions als articles de l’Ordenança.</w:t>
      </w:r>
    </w:p>
    <w:p w:rsidR="00607645" w:rsidRPr="00882619" w:rsidRDefault="00607645" w:rsidP="008849E5">
      <w:pPr>
        <w:numPr>
          <w:ilvl w:val="1"/>
          <w:numId w:val="2"/>
        </w:numPr>
        <w:tabs>
          <w:tab w:val="left" w:pos="1863"/>
          <w:tab w:val="left" w:pos="2223"/>
        </w:tabs>
        <w:suppressAutoHyphens/>
        <w:jc w:val="both"/>
        <w:rPr>
          <w:rFonts w:ascii="Verdana" w:hAnsi="Verdana" w:cs="Arial"/>
          <w:color w:val="99284C"/>
          <w:sz w:val="22"/>
          <w:szCs w:val="22"/>
        </w:rPr>
      </w:pPr>
      <w:r w:rsidRPr="00882619">
        <w:rPr>
          <w:rFonts w:ascii="Verdana" w:hAnsi="Verdana" w:cs="Arial"/>
          <w:sz w:val="22"/>
          <w:szCs w:val="22"/>
        </w:rPr>
        <w:t xml:space="preserve">Posteriorment l’alumnat es redistribueix en comissions amb membres de cada “grup polític” i treballen alguns articles de l’ordenança.  </w:t>
      </w:r>
    </w:p>
    <w:p w:rsidR="00607645" w:rsidRPr="00600259" w:rsidRDefault="00607645" w:rsidP="008849E5">
      <w:pPr>
        <w:numPr>
          <w:ilvl w:val="1"/>
          <w:numId w:val="2"/>
        </w:numPr>
        <w:tabs>
          <w:tab w:val="left" w:pos="1863"/>
          <w:tab w:val="left" w:pos="2223"/>
        </w:tabs>
        <w:suppressAutoHyphens/>
        <w:jc w:val="both"/>
        <w:rPr>
          <w:rFonts w:ascii="Verdana" w:hAnsi="Verdana" w:cs="Arial"/>
          <w:color w:val="99284C"/>
          <w:sz w:val="22"/>
          <w:szCs w:val="22"/>
        </w:rPr>
      </w:pPr>
      <w:r w:rsidRPr="00882619">
        <w:rPr>
          <w:rFonts w:ascii="Verdana" w:hAnsi="Verdana" w:cs="Arial"/>
          <w:sz w:val="22"/>
          <w:szCs w:val="22"/>
        </w:rPr>
        <w:t>Finalment hauran d’arribar, si és possible, a una resolució/proposta d’Ordenança per consens i, si no ho fos, per majoria.</w:t>
      </w:r>
    </w:p>
    <w:p w:rsidR="00607645" w:rsidRDefault="00607645" w:rsidP="008849E5">
      <w:pPr>
        <w:numPr>
          <w:ilvl w:val="1"/>
          <w:numId w:val="2"/>
        </w:numPr>
        <w:tabs>
          <w:tab w:val="left" w:pos="1863"/>
          <w:tab w:val="left" w:pos="2223"/>
        </w:tabs>
        <w:suppressAutoHyphens/>
        <w:jc w:val="both"/>
        <w:rPr>
          <w:rFonts w:ascii="Verdana" w:hAnsi="Verdana" w:cs="Arial"/>
          <w:color w:val="99284C"/>
          <w:sz w:val="22"/>
          <w:szCs w:val="22"/>
        </w:rPr>
      </w:pPr>
      <w:r>
        <w:rPr>
          <w:rFonts w:ascii="Verdana" w:hAnsi="Verdana" w:cs="Arial"/>
          <w:sz w:val="22"/>
          <w:szCs w:val="22"/>
        </w:rPr>
        <w:t>Aquest procés de debat es reproduirà primer a l’aula i posteriorment amb els altres centres que participen en el projecte.</w:t>
      </w:r>
    </w:p>
    <w:p w:rsidR="00607645" w:rsidRDefault="00607645" w:rsidP="00534E3F">
      <w:pPr>
        <w:tabs>
          <w:tab w:val="left" w:pos="1863"/>
          <w:tab w:val="left" w:pos="2223"/>
        </w:tabs>
        <w:suppressAutoHyphens/>
        <w:ind w:left="1080"/>
        <w:jc w:val="both"/>
        <w:rPr>
          <w:rFonts w:ascii="Verdana" w:hAnsi="Verdana" w:cs="Arial"/>
          <w:color w:val="99284C"/>
          <w:sz w:val="22"/>
          <w:szCs w:val="22"/>
        </w:rPr>
      </w:pPr>
    </w:p>
    <w:p w:rsidR="00607645" w:rsidRPr="00534E3F" w:rsidRDefault="00607645" w:rsidP="008849E5">
      <w:pPr>
        <w:numPr>
          <w:ilvl w:val="0"/>
          <w:numId w:val="9"/>
        </w:numPr>
        <w:tabs>
          <w:tab w:val="left" w:pos="1863"/>
          <w:tab w:val="left" w:pos="2223"/>
        </w:tabs>
        <w:suppressAutoHyphens/>
        <w:jc w:val="both"/>
        <w:rPr>
          <w:rFonts w:ascii="Verdana" w:hAnsi="Verdana" w:cs="Arial"/>
          <w:color w:val="99284C"/>
          <w:sz w:val="22"/>
          <w:szCs w:val="22"/>
        </w:rPr>
      </w:pPr>
      <w:r>
        <w:rPr>
          <w:rFonts w:ascii="Verdana" w:hAnsi="Verdana" w:cs="Arial"/>
          <w:b/>
          <w:sz w:val="22"/>
          <w:szCs w:val="22"/>
        </w:rPr>
        <w:t>REQUISITS DELS PARTICIPANTS</w:t>
      </w:r>
    </w:p>
    <w:p w:rsidR="00607645" w:rsidRDefault="00607645" w:rsidP="008B0A1A">
      <w:pPr>
        <w:tabs>
          <w:tab w:val="left" w:pos="1863"/>
          <w:tab w:val="left" w:pos="2223"/>
        </w:tabs>
        <w:suppressAutoHyphens/>
        <w:jc w:val="both"/>
        <w:rPr>
          <w:rFonts w:ascii="Verdana" w:hAnsi="Verdana" w:cs="Arial"/>
          <w:b/>
          <w:sz w:val="22"/>
          <w:szCs w:val="22"/>
        </w:rPr>
      </w:pPr>
    </w:p>
    <w:p w:rsidR="00607645" w:rsidRDefault="00607645" w:rsidP="008849E5">
      <w:pPr>
        <w:numPr>
          <w:ilvl w:val="0"/>
          <w:numId w:val="1"/>
        </w:numPr>
        <w:tabs>
          <w:tab w:val="left" w:pos="1863"/>
          <w:tab w:val="left" w:pos="2223"/>
        </w:tabs>
        <w:suppressAutoHyphens/>
        <w:jc w:val="both"/>
        <w:rPr>
          <w:rFonts w:ascii="Verdana" w:hAnsi="Verdana" w:cs="Arial"/>
          <w:sz w:val="22"/>
          <w:szCs w:val="22"/>
        </w:rPr>
      </w:pPr>
      <w:r>
        <w:rPr>
          <w:rFonts w:ascii="Verdana" w:hAnsi="Verdana" w:cs="Arial"/>
          <w:sz w:val="22"/>
          <w:szCs w:val="22"/>
        </w:rPr>
        <w:t>Mínim d’u</w:t>
      </w:r>
      <w:r w:rsidRPr="00882619">
        <w:rPr>
          <w:rFonts w:ascii="Verdana" w:hAnsi="Verdana" w:cs="Arial"/>
          <w:sz w:val="22"/>
          <w:szCs w:val="22"/>
        </w:rPr>
        <w:t>n grup-aula d’alumnes</w:t>
      </w:r>
      <w:r>
        <w:rPr>
          <w:rFonts w:ascii="Verdana" w:hAnsi="Verdana" w:cs="Arial"/>
          <w:sz w:val="22"/>
          <w:szCs w:val="22"/>
        </w:rPr>
        <w:t xml:space="preserve"> preferentment</w:t>
      </w:r>
      <w:r w:rsidRPr="00882619">
        <w:rPr>
          <w:rFonts w:ascii="Verdana" w:hAnsi="Verdana" w:cs="Arial"/>
          <w:sz w:val="22"/>
          <w:szCs w:val="22"/>
        </w:rPr>
        <w:t xml:space="preserve"> de 4rt d’ESO</w:t>
      </w:r>
      <w:r>
        <w:rPr>
          <w:rFonts w:ascii="Verdana" w:hAnsi="Verdana" w:cs="Arial"/>
          <w:sz w:val="22"/>
          <w:szCs w:val="22"/>
        </w:rPr>
        <w:t>.</w:t>
      </w:r>
    </w:p>
    <w:p w:rsidR="00607645" w:rsidRPr="00882619" w:rsidRDefault="00607645" w:rsidP="008849E5">
      <w:pPr>
        <w:numPr>
          <w:ilvl w:val="0"/>
          <w:numId w:val="1"/>
        </w:numPr>
        <w:tabs>
          <w:tab w:val="left" w:pos="1863"/>
          <w:tab w:val="left" w:pos="2223"/>
        </w:tabs>
        <w:suppressAutoHyphens/>
        <w:jc w:val="both"/>
        <w:rPr>
          <w:rFonts w:ascii="Verdana" w:hAnsi="Verdana" w:cs="Arial"/>
          <w:sz w:val="22"/>
          <w:szCs w:val="22"/>
        </w:rPr>
      </w:pPr>
      <w:r w:rsidRPr="00882619">
        <w:rPr>
          <w:rFonts w:ascii="Verdana" w:hAnsi="Verdana" w:cs="Arial"/>
          <w:sz w:val="22"/>
          <w:szCs w:val="22"/>
        </w:rPr>
        <w:t>Un professor/a responsable del projecte</w:t>
      </w:r>
    </w:p>
    <w:p w:rsidR="00607645" w:rsidRDefault="00607645" w:rsidP="0085559D">
      <w:pPr>
        <w:tabs>
          <w:tab w:val="left" w:pos="1863"/>
          <w:tab w:val="left" w:pos="2223"/>
        </w:tabs>
        <w:suppressAutoHyphens/>
        <w:jc w:val="both"/>
        <w:rPr>
          <w:rFonts w:ascii="Verdana" w:hAnsi="Verdana" w:cs="Arial"/>
          <w:b/>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sz w:val="22"/>
          <w:szCs w:val="22"/>
        </w:rPr>
      </w:pPr>
      <w:r w:rsidRPr="00882619">
        <w:rPr>
          <w:rFonts w:ascii="Verdana" w:hAnsi="Verdana" w:cs="Arial"/>
          <w:b/>
          <w:sz w:val="22"/>
          <w:szCs w:val="22"/>
        </w:rPr>
        <w:t>CENTRES</w:t>
      </w:r>
      <w:r>
        <w:rPr>
          <w:rFonts w:ascii="Verdana" w:hAnsi="Verdana" w:cs="Arial"/>
          <w:b/>
          <w:sz w:val="22"/>
          <w:szCs w:val="22"/>
        </w:rPr>
        <w:t xml:space="preserve"> PARTICIPANTS 2015/2016</w:t>
      </w:r>
    </w:p>
    <w:p w:rsidR="00607645" w:rsidRDefault="00607645" w:rsidP="00534E3F">
      <w:pPr>
        <w:tabs>
          <w:tab w:val="left" w:pos="1863"/>
          <w:tab w:val="left" w:pos="2223"/>
        </w:tabs>
        <w:suppressAutoHyphens/>
        <w:ind w:left="360"/>
        <w:jc w:val="both"/>
        <w:rPr>
          <w:rFonts w:ascii="Verdana" w:hAnsi="Verdana" w:cs="Arial"/>
          <w:b/>
          <w:sz w:val="22"/>
          <w:szCs w:val="22"/>
        </w:rPr>
      </w:pPr>
    </w:p>
    <w:p w:rsidR="00607645" w:rsidRDefault="00607645" w:rsidP="0085559D">
      <w:pPr>
        <w:tabs>
          <w:tab w:val="left" w:pos="1863"/>
          <w:tab w:val="left" w:pos="2223"/>
        </w:tabs>
        <w:suppressAutoHyphens/>
        <w:jc w:val="both"/>
        <w:rPr>
          <w:rFonts w:ascii="Verdana" w:hAnsi="Verdana" w:cs="Arial"/>
          <w:bCs/>
          <w:sz w:val="22"/>
          <w:szCs w:val="22"/>
        </w:rPr>
      </w:pPr>
      <w:r>
        <w:rPr>
          <w:rFonts w:ascii="Verdana" w:hAnsi="Verdana" w:cs="Arial"/>
          <w:bCs/>
          <w:sz w:val="22"/>
          <w:szCs w:val="22"/>
        </w:rPr>
        <w:t>Col·legi  Vedruna Sant Elies (2 grups-aula).</w:t>
      </w:r>
    </w:p>
    <w:p w:rsidR="00607645" w:rsidRPr="00882619" w:rsidRDefault="00607645" w:rsidP="0019239A">
      <w:pPr>
        <w:tabs>
          <w:tab w:val="left" w:pos="1863"/>
          <w:tab w:val="left" w:pos="2223"/>
        </w:tabs>
        <w:suppressAutoHyphens/>
        <w:jc w:val="both"/>
        <w:rPr>
          <w:rFonts w:ascii="Verdana" w:hAnsi="Verdana" w:cs="Arial"/>
          <w:bCs/>
          <w:sz w:val="22"/>
          <w:szCs w:val="22"/>
        </w:rPr>
      </w:pPr>
      <w:r w:rsidRPr="00882619">
        <w:rPr>
          <w:rFonts w:ascii="Verdana" w:hAnsi="Verdana" w:cs="Arial"/>
          <w:bCs/>
          <w:sz w:val="22"/>
          <w:szCs w:val="22"/>
        </w:rPr>
        <w:t>Col·legi Sant Josep</w:t>
      </w:r>
    </w:p>
    <w:p w:rsidR="00607645" w:rsidRDefault="00607645" w:rsidP="00534E3F">
      <w:pPr>
        <w:tabs>
          <w:tab w:val="left" w:pos="1863"/>
          <w:tab w:val="left" w:pos="2223"/>
        </w:tabs>
        <w:suppressAutoHyphens/>
        <w:jc w:val="both"/>
        <w:rPr>
          <w:rFonts w:ascii="Verdana" w:hAnsi="Verdana" w:cs="Arial"/>
          <w:bCs/>
          <w:sz w:val="22"/>
          <w:szCs w:val="22"/>
        </w:rPr>
      </w:pPr>
      <w:r>
        <w:rPr>
          <w:rFonts w:ascii="Verdana" w:hAnsi="Verdana" w:cs="Arial"/>
          <w:bCs/>
          <w:sz w:val="22"/>
          <w:szCs w:val="22"/>
        </w:rPr>
        <w:t>Institut</w:t>
      </w:r>
      <w:r w:rsidRPr="00882619">
        <w:rPr>
          <w:rFonts w:ascii="Verdana" w:hAnsi="Verdana" w:cs="Arial"/>
          <w:bCs/>
          <w:sz w:val="22"/>
          <w:szCs w:val="22"/>
        </w:rPr>
        <w:t xml:space="preserve"> Eugeni d’Ors</w:t>
      </w:r>
      <w:r>
        <w:rPr>
          <w:rFonts w:ascii="Verdana" w:hAnsi="Verdana" w:cs="Arial"/>
          <w:bCs/>
          <w:sz w:val="22"/>
          <w:szCs w:val="22"/>
        </w:rPr>
        <w:t xml:space="preserve"> (2 grups-aula)</w:t>
      </w:r>
    </w:p>
    <w:p w:rsidR="00607645" w:rsidRDefault="00607645" w:rsidP="00534E3F">
      <w:pPr>
        <w:tabs>
          <w:tab w:val="left" w:pos="1863"/>
          <w:tab w:val="left" w:pos="2223"/>
        </w:tabs>
        <w:suppressAutoHyphens/>
        <w:jc w:val="both"/>
        <w:rPr>
          <w:rFonts w:ascii="Verdana" w:hAnsi="Verdana" w:cs="Arial"/>
          <w:bCs/>
          <w:sz w:val="22"/>
          <w:szCs w:val="22"/>
        </w:rPr>
      </w:pPr>
      <w:r>
        <w:rPr>
          <w:rFonts w:ascii="Verdana" w:hAnsi="Verdana" w:cs="Arial"/>
          <w:bCs/>
          <w:sz w:val="22"/>
          <w:szCs w:val="22"/>
        </w:rPr>
        <w:t>Institut Milà i Fontanals (alumnat de 3r ESO)</w:t>
      </w:r>
    </w:p>
    <w:p w:rsidR="00607645" w:rsidRDefault="00607645" w:rsidP="00534E3F">
      <w:pPr>
        <w:tabs>
          <w:tab w:val="left" w:pos="1863"/>
          <w:tab w:val="left" w:pos="2223"/>
        </w:tabs>
        <w:suppressAutoHyphens/>
        <w:jc w:val="both"/>
        <w:rPr>
          <w:rFonts w:ascii="Verdana" w:hAnsi="Verdana" w:cs="Arial"/>
          <w:bCs/>
          <w:sz w:val="22"/>
          <w:szCs w:val="22"/>
        </w:rPr>
      </w:pPr>
    </w:p>
    <w:p w:rsidR="00607645" w:rsidRDefault="00607645" w:rsidP="00534E3F">
      <w:pPr>
        <w:tabs>
          <w:tab w:val="left" w:pos="1863"/>
          <w:tab w:val="left" w:pos="2223"/>
        </w:tabs>
        <w:suppressAutoHyphens/>
        <w:jc w:val="both"/>
        <w:rPr>
          <w:rFonts w:ascii="Verdana" w:hAnsi="Verdana" w:cs="Arial"/>
          <w:bCs/>
          <w:sz w:val="22"/>
          <w:szCs w:val="22"/>
        </w:rPr>
      </w:pPr>
      <w:r>
        <w:rPr>
          <w:rFonts w:ascii="Verdana" w:hAnsi="Verdana" w:cs="Arial"/>
          <w:bCs/>
          <w:sz w:val="22"/>
          <w:szCs w:val="22"/>
        </w:rPr>
        <w:t>TOTAL CES:  4 |  TOTAL grups-aula: 6  |  Grups polítics: 3</w:t>
      </w:r>
    </w:p>
    <w:p w:rsidR="00607645" w:rsidRPr="00882619" w:rsidRDefault="00607645" w:rsidP="0085559D">
      <w:pPr>
        <w:tabs>
          <w:tab w:val="left" w:pos="1863"/>
          <w:tab w:val="left" w:pos="2223"/>
        </w:tabs>
        <w:suppressAutoHyphens/>
        <w:jc w:val="both"/>
        <w:rPr>
          <w:rFonts w:ascii="Verdana" w:hAnsi="Verdana" w:cs="Arial"/>
          <w:b/>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sz w:val="22"/>
          <w:szCs w:val="22"/>
        </w:rPr>
      </w:pPr>
      <w:r>
        <w:rPr>
          <w:rFonts w:ascii="Verdana" w:hAnsi="Verdana" w:cs="Arial"/>
          <w:b/>
          <w:sz w:val="22"/>
          <w:szCs w:val="22"/>
        </w:rPr>
        <w:t>CALENDARI</w:t>
      </w:r>
    </w:p>
    <w:p w:rsidR="00607645" w:rsidRPr="00882619" w:rsidRDefault="00607645" w:rsidP="00534E3F">
      <w:pPr>
        <w:tabs>
          <w:tab w:val="left" w:pos="1863"/>
          <w:tab w:val="left" w:pos="2223"/>
        </w:tabs>
        <w:suppressAutoHyphens/>
        <w:ind w:left="360"/>
        <w:jc w:val="both"/>
        <w:rPr>
          <w:rFonts w:ascii="Verdana" w:hAnsi="Verdana" w:cs="Arial"/>
          <w:b/>
          <w:sz w:val="22"/>
          <w:szCs w:val="22"/>
        </w:rPr>
      </w:pPr>
    </w:p>
    <w:p w:rsidR="00607645" w:rsidRDefault="00607645" w:rsidP="0085559D">
      <w:pPr>
        <w:tabs>
          <w:tab w:val="left" w:pos="1863"/>
          <w:tab w:val="left" w:pos="2223"/>
        </w:tabs>
        <w:suppressAutoHyphens/>
        <w:jc w:val="both"/>
        <w:rPr>
          <w:rFonts w:ascii="Verdana" w:hAnsi="Verdana" w:cs="Arial"/>
          <w:bCs/>
          <w:sz w:val="22"/>
          <w:szCs w:val="22"/>
        </w:rPr>
      </w:pPr>
      <w:r>
        <w:rPr>
          <w:rFonts w:ascii="Verdana" w:hAnsi="Verdana" w:cs="Arial"/>
          <w:bCs/>
          <w:sz w:val="22"/>
          <w:szCs w:val="22"/>
        </w:rPr>
        <w:t>Des del setembre/octubre de 2015 fins el gener de 2016 (s’adjunta cronograma annex al document del projecte de curs).</w:t>
      </w:r>
    </w:p>
    <w:p w:rsidR="00607645" w:rsidRDefault="00607645" w:rsidP="0085559D">
      <w:pPr>
        <w:tabs>
          <w:tab w:val="left" w:pos="1863"/>
          <w:tab w:val="left" w:pos="2223"/>
        </w:tabs>
        <w:suppressAutoHyphens/>
        <w:jc w:val="both"/>
        <w:rPr>
          <w:rFonts w:ascii="Verdana" w:hAnsi="Verdana" w:cs="Arial"/>
          <w:bCs/>
          <w:sz w:val="22"/>
          <w:szCs w:val="22"/>
        </w:rPr>
      </w:pPr>
    </w:p>
    <w:p w:rsidR="00607645" w:rsidRPr="00882619" w:rsidRDefault="00607645" w:rsidP="0085559D">
      <w:pPr>
        <w:tabs>
          <w:tab w:val="left" w:pos="1863"/>
          <w:tab w:val="left" w:pos="2223"/>
        </w:tabs>
        <w:suppressAutoHyphens/>
        <w:jc w:val="both"/>
        <w:rPr>
          <w:rFonts w:ascii="Verdana" w:hAnsi="Verdana" w:cs="Arial"/>
          <w:bCs/>
          <w:sz w:val="22"/>
          <w:szCs w:val="22"/>
        </w:rPr>
      </w:pPr>
      <w:r>
        <w:rPr>
          <w:rFonts w:ascii="Verdana" w:hAnsi="Verdana" w:cs="Arial"/>
          <w:bCs/>
          <w:sz w:val="22"/>
          <w:szCs w:val="22"/>
        </w:rPr>
        <w:t xml:space="preserve">Per aquest curs, i com a novetat a partir de les valoracions del professorat participant i els tècnics municipals, </w:t>
      </w:r>
      <w:r w:rsidRPr="00F77186">
        <w:rPr>
          <w:rFonts w:ascii="Verdana" w:hAnsi="Verdana" w:cs="Arial"/>
          <w:b/>
          <w:bCs/>
          <w:sz w:val="22"/>
          <w:szCs w:val="22"/>
        </w:rPr>
        <w:t>s’ha acordat avançar l’inici del projecte</w:t>
      </w:r>
      <w:r>
        <w:rPr>
          <w:rFonts w:ascii="Verdana" w:hAnsi="Verdana" w:cs="Arial"/>
          <w:bCs/>
          <w:sz w:val="22"/>
          <w:szCs w:val="22"/>
        </w:rPr>
        <w:t xml:space="preserve">, passant-lo a desenvolupar a partir del </w:t>
      </w:r>
      <w:r w:rsidRPr="00F77186">
        <w:rPr>
          <w:rFonts w:ascii="Verdana" w:hAnsi="Verdana" w:cs="Arial"/>
          <w:b/>
          <w:bCs/>
          <w:sz w:val="22"/>
          <w:szCs w:val="22"/>
        </w:rPr>
        <w:t>1r trimestre de curs</w:t>
      </w:r>
      <w:r>
        <w:rPr>
          <w:rFonts w:ascii="Verdana" w:hAnsi="Verdana" w:cs="Arial"/>
          <w:bCs/>
          <w:sz w:val="22"/>
          <w:szCs w:val="22"/>
        </w:rPr>
        <w:t>, i no en el 2n trimestre com s’havia fet en edicions passades.</w:t>
      </w:r>
    </w:p>
    <w:p w:rsidR="00607645" w:rsidRDefault="00607645" w:rsidP="0085559D">
      <w:pPr>
        <w:tabs>
          <w:tab w:val="left" w:pos="1863"/>
          <w:tab w:val="left" w:pos="2223"/>
        </w:tabs>
        <w:suppressAutoHyphens/>
        <w:jc w:val="both"/>
        <w:rPr>
          <w:rFonts w:ascii="Verdana" w:hAnsi="Verdana" w:cs="Arial"/>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bCs/>
          <w:sz w:val="22"/>
          <w:szCs w:val="22"/>
        </w:rPr>
      </w:pPr>
      <w:r w:rsidRPr="004D4B8D">
        <w:rPr>
          <w:rFonts w:ascii="Verdana" w:hAnsi="Verdana" w:cs="Arial"/>
          <w:b/>
          <w:bCs/>
          <w:sz w:val="22"/>
          <w:szCs w:val="22"/>
        </w:rPr>
        <w:t>MATERIAL PEDAGÒGIC I DE SUPORT AL PROJECTE</w:t>
      </w:r>
    </w:p>
    <w:p w:rsidR="00607645" w:rsidRDefault="00607645" w:rsidP="00534E3F">
      <w:pPr>
        <w:tabs>
          <w:tab w:val="left" w:pos="1863"/>
          <w:tab w:val="left" w:pos="2223"/>
        </w:tabs>
        <w:suppressAutoHyphens/>
        <w:ind w:left="360"/>
        <w:jc w:val="both"/>
        <w:rPr>
          <w:rFonts w:ascii="Verdana" w:hAnsi="Verdana" w:cs="Arial"/>
          <w:b/>
          <w:bCs/>
          <w:sz w:val="22"/>
          <w:szCs w:val="22"/>
        </w:rPr>
      </w:pPr>
    </w:p>
    <w:p w:rsidR="00607645" w:rsidRDefault="00607645" w:rsidP="008849E5">
      <w:pPr>
        <w:numPr>
          <w:ilvl w:val="0"/>
          <w:numId w:val="1"/>
        </w:numPr>
        <w:tabs>
          <w:tab w:val="clear" w:pos="720"/>
          <w:tab w:val="num" w:pos="360"/>
          <w:tab w:val="left" w:pos="1863"/>
          <w:tab w:val="left" w:pos="2223"/>
        </w:tabs>
        <w:suppressAutoHyphens/>
        <w:ind w:left="360"/>
        <w:jc w:val="both"/>
        <w:rPr>
          <w:rFonts w:ascii="Verdana" w:hAnsi="Verdana" w:cs="Arial"/>
          <w:sz w:val="22"/>
          <w:szCs w:val="22"/>
        </w:rPr>
      </w:pPr>
      <w:r w:rsidRPr="0098381A">
        <w:rPr>
          <w:rFonts w:ascii="Verdana" w:hAnsi="Verdana" w:cs="Arial"/>
          <w:b/>
          <w:bCs/>
          <w:sz w:val="22"/>
          <w:szCs w:val="22"/>
        </w:rPr>
        <w:t>Ordenança</w:t>
      </w:r>
      <w:r>
        <w:rPr>
          <w:rFonts w:ascii="Verdana" w:hAnsi="Verdana" w:cs="Arial"/>
          <w:sz w:val="22"/>
          <w:szCs w:val="22"/>
        </w:rPr>
        <w:t xml:space="preserve"> de civisme i convivència.</w:t>
      </w:r>
    </w:p>
    <w:p w:rsidR="00607645" w:rsidRDefault="00607645" w:rsidP="00600259">
      <w:pPr>
        <w:tabs>
          <w:tab w:val="left" w:pos="240"/>
        </w:tabs>
        <w:suppressAutoHyphens/>
        <w:ind w:left="360"/>
        <w:jc w:val="both"/>
        <w:rPr>
          <w:rFonts w:ascii="Verdana" w:hAnsi="Verdana" w:cs="Arial"/>
          <w:sz w:val="22"/>
          <w:szCs w:val="22"/>
        </w:rPr>
      </w:pPr>
      <w:r>
        <w:rPr>
          <w:rFonts w:ascii="Verdana" w:hAnsi="Verdana" w:cs="Arial"/>
          <w:sz w:val="22"/>
          <w:szCs w:val="22"/>
        </w:rPr>
        <w:t>(1 còpia en paper de tot el text de l’ordenança i 1 còpia amb calaixos per a cada alumne participant)</w:t>
      </w:r>
    </w:p>
    <w:p w:rsidR="00607645" w:rsidRDefault="00607645" w:rsidP="00976314">
      <w:pPr>
        <w:tabs>
          <w:tab w:val="left" w:pos="1863"/>
          <w:tab w:val="left" w:pos="2223"/>
        </w:tabs>
        <w:suppressAutoHyphens/>
        <w:ind w:left="360" w:hanging="360"/>
        <w:jc w:val="both"/>
        <w:rPr>
          <w:rFonts w:ascii="Verdana" w:hAnsi="Verdana" w:cs="Arial"/>
          <w:bCs/>
          <w:sz w:val="22"/>
          <w:szCs w:val="22"/>
        </w:rPr>
      </w:pPr>
      <w:r>
        <w:rPr>
          <w:rFonts w:ascii="Verdana" w:hAnsi="Verdana" w:cs="Arial"/>
          <w:sz w:val="22"/>
          <w:szCs w:val="22"/>
        </w:rPr>
        <w:t xml:space="preserve">- </w:t>
      </w:r>
      <w:r w:rsidRPr="0098381A">
        <w:rPr>
          <w:rFonts w:ascii="Verdana" w:hAnsi="Verdana" w:cs="Arial"/>
          <w:b/>
          <w:sz w:val="22"/>
          <w:szCs w:val="22"/>
        </w:rPr>
        <w:t>DVD “Tots som regidors</w:t>
      </w:r>
      <w:r>
        <w:rPr>
          <w:rFonts w:ascii="Verdana" w:hAnsi="Verdana" w:cs="Arial"/>
          <w:b/>
          <w:sz w:val="22"/>
          <w:szCs w:val="22"/>
        </w:rPr>
        <w:t>. De l’aula a la política municipal</w:t>
      </w:r>
      <w:r w:rsidRPr="0098381A">
        <w:rPr>
          <w:rFonts w:ascii="Verdana" w:hAnsi="Verdana" w:cs="Arial"/>
          <w:b/>
          <w:sz w:val="22"/>
          <w:szCs w:val="22"/>
        </w:rPr>
        <w:t>”</w:t>
      </w:r>
      <w:r>
        <w:rPr>
          <w:rFonts w:ascii="Verdana" w:hAnsi="Verdana" w:cs="Arial"/>
          <w:bCs/>
          <w:sz w:val="22"/>
          <w:szCs w:val="22"/>
        </w:rPr>
        <w:t>. Descripció de l’experiència filmada durant el curs 2011/2012 amb la descripció de totes les activitats desenvolupades.</w:t>
      </w:r>
    </w:p>
    <w:p w:rsidR="00607645" w:rsidRDefault="00607645" w:rsidP="00976314">
      <w:pPr>
        <w:tabs>
          <w:tab w:val="left" w:pos="1863"/>
          <w:tab w:val="left" w:pos="2223"/>
        </w:tabs>
        <w:suppressAutoHyphens/>
        <w:ind w:left="360" w:hanging="360"/>
        <w:jc w:val="both"/>
        <w:rPr>
          <w:rFonts w:ascii="Verdana" w:hAnsi="Verdana" w:cs="Arial"/>
          <w:bCs/>
          <w:sz w:val="22"/>
          <w:szCs w:val="22"/>
        </w:rPr>
      </w:pPr>
      <w:r>
        <w:rPr>
          <w:rFonts w:ascii="Verdana" w:hAnsi="Verdana" w:cs="Arial"/>
          <w:bCs/>
          <w:sz w:val="22"/>
          <w:szCs w:val="22"/>
        </w:rPr>
        <w:t xml:space="preserve">- </w:t>
      </w:r>
      <w:r w:rsidRPr="00976314">
        <w:rPr>
          <w:rFonts w:ascii="Verdana" w:hAnsi="Verdana" w:cs="Arial"/>
          <w:b/>
          <w:sz w:val="22"/>
          <w:szCs w:val="22"/>
        </w:rPr>
        <w:t>DVD “El Govern Municipal”.</w:t>
      </w:r>
      <w:r>
        <w:rPr>
          <w:rFonts w:ascii="Verdana" w:hAnsi="Verdana" w:cs="Arial"/>
          <w:bCs/>
          <w:sz w:val="22"/>
          <w:szCs w:val="22"/>
        </w:rPr>
        <w:t xml:space="preserve"> I</w:t>
      </w:r>
      <w:r w:rsidRPr="00882619">
        <w:rPr>
          <w:rFonts w:ascii="Verdana" w:hAnsi="Verdana" w:cs="Arial"/>
          <w:bCs/>
          <w:sz w:val="22"/>
          <w:szCs w:val="22"/>
        </w:rPr>
        <w:t xml:space="preserve">nformació </w:t>
      </w:r>
      <w:r>
        <w:rPr>
          <w:rFonts w:ascii="Verdana" w:hAnsi="Verdana" w:cs="Arial"/>
          <w:bCs/>
          <w:sz w:val="22"/>
          <w:szCs w:val="22"/>
        </w:rPr>
        <w:t>d’alguns aspectes de funcionament de l’Ajuntament, des dels serveis municipals fins</w:t>
      </w:r>
      <w:r w:rsidRPr="00882619">
        <w:rPr>
          <w:rFonts w:ascii="Verdana" w:hAnsi="Verdana" w:cs="Arial"/>
          <w:bCs/>
          <w:sz w:val="22"/>
          <w:szCs w:val="22"/>
        </w:rPr>
        <w:t xml:space="preserve"> el</w:t>
      </w:r>
      <w:r>
        <w:rPr>
          <w:rFonts w:ascii="Verdana" w:hAnsi="Verdana" w:cs="Arial"/>
          <w:bCs/>
          <w:sz w:val="22"/>
          <w:szCs w:val="22"/>
        </w:rPr>
        <w:t>s</w:t>
      </w:r>
      <w:r w:rsidRPr="00882619">
        <w:rPr>
          <w:rFonts w:ascii="Verdana" w:hAnsi="Verdana" w:cs="Arial"/>
          <w:bCs/>
          <w:sz w:val="22"/>
          <w:szCs w:val="22"/>
        </w:rPr>
        <w:t xml:space="preserve"> mecanismes polítics per a la presa de decisions</w:t>
      </w:r>
      <w:r>
        <w:rPr>
          <w:rFonts w:ascii="Verdana" w:hAnsi="Verdana" w:cs="Arial"/>
          <w:bCs/>
          <w:sz w:val="22"/>
          <w:szCs w:val="22"/>
        </w:rPr>
        <w:t xml:space="preserve"> (Es suggereix projectar-lo al grup classe al començament de l’experiència, tanmateix donada la quantitat d’informació que es dóna es pot passar per parts, en diferents moments)</w:t>
      </w:r>
    </w:p>
    <w:p w:rsidR="00607645" w:rsidRDefault="00607645" w:rsidP="00976314">
      <w:pPr>
        <w:tabs>
          <w:tab w:val="left" w:pos="1863"/>
          <w:tab w:val="left" w:pos="2223"/>
        </w:tabs>
        <w:suppressAutoHyphens/>
        <w:ind w:left="360" w:hanging="360"/>
        <w:jc w:val="both"/>
        <w:rPr>
          <w:rFonts w:ascii="Verdana" w:hAnsi="Verdana" w:cs="Arial"/>
          <w:sz w:val="22"/>
          <w:szCs w:val="22"/>
        </w:rPr>
      </w:pPr>
      <w:r>
        <w:rPr>
          <w:rFonts w:ascii="Verdana" w:hAnsi="Verdana" w:cs="Arial"/>
          <w:bCs/>
          <w:sz w:val="22"/>
          <w:szCs w:val="22"/>
        </w:rPr>
        <w:t xml:space="preserve">- </w:t>
      </w:r>
      <w:r w:rsidRPr="0098381A">
        <w:rPr>
          <w:rFonts w:ascii="Verdana" w:hAnsi="Verdana" w:cs="Arial"/>
          <w:b/>
          <w:sz w:val="22"/>
          <w:szCs w:val="22"/>
        </w:rPr>
        <w:t>Power Point: “El Govern municipal. L’Ajuntament”.</w:t>
      </w:r>
      <w:r>
        <w:rPr>
          <w:rFonts w:ascii="Verdana" w:hAnsi="Verdana" w:cs="Arial"/>
          <w:bCs/>
          <w:sz w:val="22"/>
          <w:szCs w:val="22"/>
        </w:rPr>
        <w:t xml:space="preserve"> Descripció del funcionament d’un Ajuntament com a institució democràtica de govern municipal: partits polítics, eleccions, elecció de l’alcalde i regidors, grups polítics municipals, participació ciutadana,... Permet conèixer </w:t>
      </w:r>
      <w:r w:rsidRPr="00882619">
        <w:rPr>
          <w:rFonts w:ascii="Verdana" w:hAnsi="Verdana" w:cs="Arial"/>
          <w:sz w:val="22"/>
          <w:szCs w:val="22"/>
        </w:rPr>
        <w:t xml:space="preserve">els </w:t>
      </w:r>
      <w:r w:rsidRPr="0098381A">
        <w:rPr>
          <w:rFonts w:ascii="Verdana" w:hAnsi="Verdana" w:cs="Arial"/>
          <w:sz w:val="22"/>
          <w:szCs w:val="22"/>
        </w:rPr>
        <w:t>mecanismes institucionals bàsics de l’Ajuntament (Reglament Orgànic Municipal - ROM), els mecanismes municipals per aprovar o refusar</w:t>
      </w:r>
      <w:r w:rsidRPr="00882619">
        <w:rPr>
          <w:rFonts w:ascii="Verdana" w:hAnsi="Verdana" w:cs="Arial"/>
          <w:sz w:val="22"/>
          <w:szCs w:val="22"/>
        </w:rPr>
        <w:t xml:space="preserve"> ordenances o mocions en els plens municipals.</w:t>
      </w:r>
      <w:r>
        <w:rPr>
          <w:rFonts w:ascii="Verdana" w:hAnsi="Verdana" w:cs="Arial"/>
          <w:sz w:val="22"/>
          <w:szCs w:val="22"/>
        </w:rPr>
        <w:t xml:space="preserve"> (Es suggereix utilitzar-lo com a material d’aula abans de començar a debatre l’ordenança i com a material complementari al DVD “El Govern Municipal”)</w:t>
      </w:r>
    </w:p>
    <w:p w:rsidR="00607645" w:rsidRDefault="00607645" w:rsidP="0085559D">
      <w:pPr>
        <w:tabs>
          <w:tab w:val="left" w:pos="1863"/>
          <w:tab w:val="left" w:pos="2223"/>
        </w:tabs>
        <w:suppressAutoHyphens/>
        <w:jc w:val="both"/>
        <w:rPr>
          <w:rFonts w:ascii="Verdana" w:hAnsi="Verdana" w:cs="Arial"/>
          <w:b/>
          <w:bCs/>
          <w:sz w:val="22"/>
          <w:szCs w:val="22"/>
        </w:rPr>
      </w:pPr>
    </w:p>
    <w:p w:rsidR="00607645" w:rsidRDefault="00607645" w:rsidP="0085559D">
      <w:pPr>
        <w:tabs>
          <w:tab w:val="left" w:pos="1863"/>
          <w:tab w:val="left" w:pos="2223"/>
        </w:tabs>
        <w:suppressAutoHyphens/>
        <w:jc w:val="both"/>
        <w:rPr>
          <w:rFonts w:ascii="Verdana" w:hAnsi="Verdana" w:cs="Arial"/>
          <w:b/>
          <w:bCs/>
          <w:sz w:val="22"/>
          <w:szCs w:val="22"/>
        </w:rPr>
      </w:pPr>
    </w:p>
    <w:p w:rsidR="00607645" w:rsidRDefault="00607645" w:rsidP="008849E5">
      <w:pPr>
        <w:numPr>
          <w:ilvl w:val="0"/>
          <w:numId w:val="9"/>
        </w:numPr>
        <w:tabs>
          <w:tab w:val="left" w:pos="1863"/>
          <w:tab w:val="left" w:pos="2223"/>
        </w:tabs>
        <w:suppressAutoHyphens/>
        <w:jc w:val="both"/>
        <w:rPr>
          <w:rFonts w:ascii="Verdana" w:hAnsi="Verdana" w:cs="Arial"/>
          <w:b/>
          <w:bCs/>
          <w:sz w:val="22"/>
          <w:szCs w:val="22"/>
        </w:rPr>
      </w:pPr>
      <w:r>
        <w:rPr>
          <w:rFonts w:ascii="Verdana" w:hAnsi="Verdana" w:cs="Arial"/>
          <w:b/>
          <w:bCs/>
          <w:sz w:val="22"/>
          <w:szCs w:val="22"/>
        </w:rPr>
        <w:t>ACTIVITATS</w:t>
      </w:r>
    </w:p>
    <w:p w:rsidR="00607645" w:rsidRDefault="00607645" w:rsidP="00976314">
      <w:pPr>
        <w:tabs>
          <w:tab w:val="left" w:pos="1863"/>
          <w:tab w:val="left" w:pos="2223"/>
        </w:tabs>
        <w:suppressAutoHyphens/>
        <w:ind w:left="360"/>
        <w:jc w:val="both"/>
        <w:rPr>
          <w:rFonts w:ascii="Verdana" w:hAnsi="Verdana" w:cs="Arial"/>
          <w:b/>
          <w:bCs/>
          <w:sz w:val="22"/>
          <w:szCs w:val="22"/>
        </w:rPr>
      </w:pPr>
    </w:p>
    <w:p w:rsidR="00607645" w:rsidRDefault="00607645" w:rsidP="008849E5">
      <w:pPr>
        <w:numPr>
          <w:ilvl w:val="0"/>
          <w:numId w:val="1"/>
        </w:numPr>
        <w:tabs>
          <w:tab w:val="left" w:pos="1863"/>
          <w:tab w:val="left" w:pos="2223"/>
        </w:tabs>
        <w:suppressAutoHyphens/>
        <w:jc w:val="both"/>
        <w:rPr>
          <w:rFonts w:ascii="Verdana" w:hAnsi="Verdana" w:cs="Arial"/>
          <w:bCs/>
          <w:sz w:val="22"/>
          <w:szCs w:val="22"/>
        </w:rPr>
      </w:pPr>
      <w:r>
        <w:rPr>
          <w:rFonts w:ascii="Verdana" w:hAnsi="Verdana" w:cs="Arial"/>
          <w:bCs/>
          <w:sz w:val="22"/>
          <w:szCs w:val="22"/>
        </w:rPr>
        <w:t>Treball a l’aula</w:t>
      </w:r>
      <w:r w:rsidRPr="00882619">
        <w:rPr>
          <w:rFonts w:ascii="Verdana" w:hAnsi="Verdana" w:cs="Arial"/>
          <w:bCs/>
          <w:sz w:val="22"/>
          <w:szCs w:val="22"/>
        </w:rPr>
        <w:t xml:space="preserve"> de la proposta </w:t>
      </w:r>
      <w:r w:rsidRPr="00882619">
        <w:rPr>
          <w:rFonts w:ascii="Verdana" w:hAnsi="Verdana" w:cs="Arial"/>
          <w:b/>
          <w:sz w:val="22"/>
          <w:szCs w:val="22"/>
        </w:rPr>
        <w:t>d’ordenança de civisme i convivència</w:t>
      </w:r>
      <w:r>
        <w:rPr>
          <w:rFonts w:ascii="Verdana" w:hAnsi="Verdana" w:cs="Arial"/>
          <w:bCs/>
          <w:sz w:val="22"/>
          <w:szCs w:val="22"/>
        </w:rPr>
        <w:t xml:space="preserve"> introduint les esmenes oportunes.</w:t>
      </w:r>
    </w:p>
    <w:p w:rsidR="00607645" w:rsidRDefault="00607645" w:rsidP="00475247">
      <w:pPr>
        <w:tabs>
          <w:tab w:val="left" w:pos="1863"/>
          <w:tab w:val="left" w:pos="2223"/>
        </w:tabs>
        <w:suppressAutoHyphens/>
        <w:ind w:left="720"/>
        <w:jc w:val="both"/>
        <w:rPr>
          <w:rFonts w:ascii="Verdana" w:hAnsi="Verdana" w:cs="Arial"/>
          <w:bCs/>
          <w:sz w:val="22"/>
          <w:szCs w:val="22"/>
        </w:rPr>
      </w:pPr>
    </w:p>
    <w:p w:rsidR="00607645" w:rsidRPr="00475247" w:rsidRDefault="00607645" w:rsidP="008849E5">
      <w:pPr>
        <w:numPr>
          <w:ilvl w:val="0"/>
          <w:numId w:val="1"/>
        </w:numPr>
        <w:tabs>
          <w:tab w:val="left" w:pos="1863"/>
          <w:tab w:val="left" w:pos="2223"/>
        </w:tabs>
        <w:suppressAutoHyphens/>
        <w:jc w:val="both"/>
        <w:rPr>
          <w:rFonts w:ascii="Verdana" w:hAnsi="Verdana" w:cs="Arial"/>
          <w:bCs/>
          <w:sz w:val="22"/>
          <w:szCs w:val="22"/>
        </w:rPr>
      </w:pPr>
      <w:r w:rsidRPr="00882619">
        <w:rPr>
          <w:rFonts w:ascii="Verdana" w:hAnsi="Verdana" w:cs="Arial"/>
          <w:b/>
          <w:bCs/>
          <w:sz w:val="22"/>
          <w:szCs w:val="22"/>
        </w:rPr>
        <w:t>Visita guiada a l’edifici de l’Ajuntament</w:t>
      </w:r>
      <w:r w:rsidRPr="00882619">
        <w:rPr>
          <w:rFonts w:ascii="Verdana" w:hAnsi="Verdana" w:cs="Arial"/>
          <w:sz w:val="22"/>
          <w:szCs w:val="22"/>
        </w:rPr>
        <w:t xml:space="preserve"> i de les dependències d’”ús polític” i </w:t>
      </w:r>
      <w:r>
        <w:rPr>
          <w:rFonts w:ascii="Verdana" w:hAnsi="Verdana" w:cs="Arial"/>
          <w:sz w:val="22"/>
          <w:szCs w:val="22"/>
        </w:rPr>
        <w:t>d’atenció ciutadana (OAC, OMIC, S</w:t>
      </w:r>
      <w:r w:rsidRPr="00882619">
        <w:rPr>
          <w:rFonts w:ascii="Verdana" w:hAnsi="Verdana" w:cs="Arial"/>
          <w:sz w:val="22"/>
          <w:szCs w:val="22"/>
        </w:rPr>
        <w:t>indicatura de greuges, Saló de sessions, Sala Pau Boada, Sala Taula rodona, Alcaldia) i rebuda per part de l’alcalde i</w:t>
      </w:r>
      <w:r>
        <w:rPr>
          <w:rFonts w:ascii="Verdana" w:hAnsi="Verdana" w:cs="Arial"/>
          <w:sz w:val="22"/>
          <w:szCs w:val="22"/>
        </w:rPr>
        <w:t>/o</w:t>
      </w:r>
      <w:r w:rsidRPr="00882619">
        <w:rPr>
          <w:rFonts w:ascii="Verdana" w:hAnsi="Verdana" w:cs="Arial"/>
          <w:sz w:val="22"/>
          <w:szCs w:val="22"/>
        </w:rPr>
        <w:t xml:space="preserve"> </w:t>
      </w:r>
      <w:r>
        <w:rPr>
          <w:rFonts w:ascii="Verdana" w:hAnsi="Verdana" w:cs="Arial"/>
          <w:sz w:val="22"/>
          <w:szCs w:val="22"/>
        </w:rPr>
        <w:t>del regidor</w:t>
      </w:r>
      <w:r w:rsidRPr="00882619">
        <w:rPr>
          <w:rFonts w:ascii="Verdana" w:hAnsi="Verdana" w:cs="Arial"/>
          <w:sz w:val="22"/>
          <w:szCs w:val="22"/>
        </w:rPr>
        <w:t xml:space="preserve"> de Joventut i Participació Ciutadana al saló de sessions</w:t>
      </w:r>
      <w:r>
        <w:rPr>
          <w:rFonts w:ascii="Verdana" w:hAnsi="Verdana" w:cs="Arial"/>
          <w:sz w:val="22"/>
          <w:szCs w:val="22"/>
        </w:rPr>
        <w:t xml:space="preserve"> per respondre les preguntes de l’alumnat.</w:t>
      </w:r>
    </w:p>
    <w:p w:rsidR="00607645" w:rsidRDefault="00607645" w:rsidP="00475247">
      <w:pPr>
        <w:pStyle w:val="ListParagraph"/>
        <w:rPr>
          <w:rFonts w:ascii="Verdana" w:hAnsi="Verdana" w:cs="Arial"/>
          <w:bCs/>
          <w:sz w:val="22"/>
          <w:szCs w:val="22"/>
        </w:rPr>
      </w:pPr>
    </w:p>
    <w:p w:rsidR="00607645" w:rsidRPr="00882619" w:rsidRDefault="00607645" w:rsidP="00475247">
      <w:pPr>
        <w:tabs>
          <w:tab w:val="left" w:pos="1863"/>
          <w:tab w:val="left" w:pos="2223"/>
        </w:tabs>
        <w:suppressAutoHyphens/>
        <w:ind w:left="720"/>
        <w:jc w:val="both"/>
        <w:rPr>
          <w:rFonts w:ascii="Verdana" w:hAnsi="Verdana" w:cs="Arial"/>
          <w:bCs/>
          <w:sz w:val="22"/>
          <w:szCs w:val="22"/>
        </w:rPr>
      </w:pPr>
    </w:p>
    <w:p w:rsidR="00607645" w:rsidRPr="00F77186" w:rsidRDefault="00607645" w:rsidP="008849E5">
      <w:pPr>
        <w:numPr>
          <w:ilvl w:val="0"/>
          <w:numId w:val="1"/>
        </w:numPr>
        <w:tabs>
          <w:tab w:val="left" w:pos="1863"/>
          <w:tab w:val="left" w:pos="2223"/>
        </w:tabs>
        <w:suppressAutoHyphens/>
        <w:jc w:val="both"/>
        <w:rPr>
          <w:rFonts w:ascii="Verdana" w:hAnsi="Verdana" w:cs="Arial"/>
          <w:bCs/>
          <w:sz w:val="22"/>
          <w:szCs w:val="22"/>
        </w:rPr>
      </w:pPr>
      <w:r>
        <w:rPr>
          <w:rFonts w:ascii="Verdana" w:hAnsi="Verdana" w:cs="Arial"/>
          <w:b/>
          <w:bCs/>
          <w:sz w:val="22"/>
          <w:szCs w:val="22"/>
        </w:rPr>
        <w:t>Tres</w:t>
      </w:r>
      <w:r w:rsidRPr="007726A6">
        <w:rPr>
          <w:rFonts w:ascii="Verdana" w:hAnsi="Verdana" w:cs="Arial"/>
          <w:b/>
          <w:bCs/>
          <w:sz w:val="22"/>
          <w:szCs w:val="22"/>
        </w:rPr>
        <w:t xml:space="preserve"> Trobades presencials a l’Escorxador amb els altres centres que participen en el projecte.</w:t>
      </w:r>
      <w:r>
        <w:rPr>
          <w:rFonts w:ascii="Verdana" w:hAnsi="Verdana" w:cs="Arial"/>
          <w:b/>
          <w:bCs/>
          <w:sz w:val="22"/>
          <w:szCs w:val="22"/>
        </w:rPr>
        <w:t xml:space="preserve"> </w:t>
      </w:r>
    </w:p>
    <w:p w:rsidR="00607645" w:rsidRDefault="00607645" w:rsidP="00F77186">
      <w:pPr>
        <w:tabs>
          <w:tab w:val="left" w:pos="1863"/>
          <w:tab w:val="left" w:pos="2223"/>
        </w:tabs>
        <w:suppressAutoHyphens/>
        <w:ind w:left="720"/>
        <w:jc w:val="both"/>
        <w:rPr>
          <w:rFonts w:ascii="Verdana" w:hAnsi="Verdana" w:cs="Arial"/>
          <w:bCs/>
          <w:sz w:val="22"/>
          <w:szCs w:val="22"/>
        </w:rPr>
      </w:pPr>
      <w:r w:rsidRPr="00AB1FC0">
        <w:rPr>
          <w:rFonts w:ascii="Verdana" w:hAnsi="Verdana" w:cs="Arial"/>
          <w:bCs/>
          <w:sz w:val="22"/>
          <w:szCs w:val="22"/>
          <w:u w:val="single"/>
        </w:rPr>
        <w:t>Novetat</w:t>
      </w:r>
      <w:r>
        <w:rPr>
          <w:rFonts w:ascii="Verdana" w:hAnsi="Verdana" w:cs="Arial"/>
          <w:bCs/>
          <w:sz w:val="22"/>
          <w:szCs w:val="22"/>
        </w:rPr>
        <w:t xml:space="preserve"> de l’edició d’aquest curs, passant de dos a tres trobades entrecentres per tal de potenciar les trobades presencials entre l’alumnat del projecte.</w:t>
      </w:r>
    </w:p>
    <w:p w:rsidR="00607645" w:rsidRPr="00B7693B" w:rsidRDefault="00607645" w:rsidP="00F77186">
      <w:pPr>
        <w:tabs>
          <w:tab w:val="left" w:pos="1863"/>
          <w:tab w:val="left" w:pos="2223"/>
        </w:tabs>
        <w:suppressAutoHyphens/>
        <w:ind w:left="720"/>
        <w:jc w:val="both"/>
        <w:rPr>
          <w:rFonts w:ascii="Verdana" w:hAnsi="Verdana" w:cs="Arial"/>
          <w:bCs/>
          <w:sz w:val="22"/>
          <w:szCs w:val="22"/>
        </w:rPr>
      </w:pPr>
    </w:p>
    <w:p w:rsidR="00607645" w:rsidRDefault="00607645" w:rsidP="00B7693B">
      <w:pPr>
        <w:tabs>
          <w:tab w:val="left" w:pos="1080"/>
        </w:tabs>
        <w:suppressAutoHyphens/>
        <w:ind w:left="360"/>
        <w:jc w:val="both"/>
        <w:rPr>
          <w:rFonts w:ascii="Verdana" w:hAnsi="Verdana" w:cs="Arial"/>
          <w:sz w:val="22"/>
          <w:szCs w:val="22"/>
        </w:rPr>
      </w:pPr>
      <w:r>
        <w:rPr>
          <w:rFonts w:ascii="Verdana" w:hAnsi="Verdana" w:cs="Arial"/>
          <w:sz w:val="22"/>
          <w:szCs w:val="22"/>
        </w:rPr>
        <w:tab/>
      </w:r>
      <w:r w:rsidRPr="00882619">
        <w:rPr>
          <w:rFonts w:ascii="Verdana" w:hAnsi="Verdana" w:cs="Arial"/>
          <w:sz w:val="22"/>
          <w:szCs w:val="22"/>
        </w:rPr>
        <w:t xml:space="preserve">Debat </w:t>
      </w:r>
      <w:r>
        <w:rPr>
          <w:rFonts w:ascii="Verdana" w:hAnsi="Verdana" w:cs="Arial"/>
          <w:sz w:val="22"/>
          <w:szCs w:val="22"/>
        </w:rPr>
        <w:t xml:space="preserve">en </w:t>
      </w:r>
      <w:r w:rsidRPr="00F77186">
        <w:rPr>
          <w:rFonts w:ascii="Verdana" w:hAnsi="Verdana" w:cs="Arial"/>
          <w:sz w:val="22"/>
          <w:szCs w:val="22"/>
          <w:u w:val="single"/>
        </w:rPr>
        <w:t>tres dies</w:t>
      </w:r>
      <w:r>
        <w:rPr>
          <w:rFonts w:ascii="Verdana" w:hAnsi="Verdana" w:cs="Arial"/>
          <w:sz w:val="22"/>
          <w:szCs w:val="22"/>
        </w:rPr>
        <w:t xml:space="preserve"> diferents:</w:t>
      </w:r>
    </w:p>
    <w:p w:rsidR="00607645" w:rsidRDefault="00607645" w:rsidP="00B7693B">
      <w:pPr>
        <w:tabs>
          <w:tab w:val="left" w:pos="1080"/>
        </w:tabs>
        <w:suppressAutoHyphens/>
        <w:ind w:left="360"/>
        <w:jc w:val="both"/>
        <w:rPr>
          <w:rFonts w:ascii="Verdana" w:hAnsi="Verdana" w:cs="Arial"/>
          <w:bCs/>
          <w:sz w:val="22"/>
          <w:szCs w:val="22"/>
        </w:rPr>
      </w:pPr>
    </w:p>
    <w:p w:rsidR="00607645" w:rsidRPr="00F77186" w:rsidRDefault="00607645" w:rsidP="00B7693B">
      <w:pPr>
        <w:tabs>
          <w:tab w:val="left" w:pos="1080"/>
        </w:tabs>
        <w:suppressAutoHyphens/>
        <w:ind w:left="360"/>
        <w:jc w:val="both"/>
        <w:rPr>
          <w:rFonts w:ascii="Verdana" w:hAnsi="Verdana" w:cs="Arial"/>
          <w:bCs/>
          <w:sz w:val="22"/>
          <w:szCs w:val="22"/>
        </w:rPr>
      </w:pPr>
      <w:r>
        <w:rPr>
          <w:rFonts w:ascii="Verdana" w:hAnsi="Verdana" w:cs="Arial"/>
          <w:bCs/>
          <w:sz w:val="22"/>
          <w:szCs w:val="22"/>
        </w:rPr>
        <w:tab/>
      </w:r>
      <w:r>
        <w:rPr>
          <w:rFonts w:ascii="Verdana" w:hAnsi="Verdana" w:cs="Arial"/>
          <w:b/>
          <w:bCs/>
          <w:sz w:val="22"/>
          <w:szCs w:val="22"/>
        </w:rPr>
        <w:t xml:space="preserve">1er i 2n. Amb el centre del mateix grup polític </w:t>
      </w:r>
      <w:r w:rsidRPr="00F77186">
        <w:rPr>
          <w:rFonts w:ascii="Verdana" w:hAnsi="Verdana" w:cs="Arial"/>
          <w:bCs/>
          <w:sz w:val="22"/>
          <w:szCs w:val="22"/>
        </w:rPr>
        <w:t xml:space="preserve">amb la finalitat de reforçar el treball entre els </w:t>
      </w:r>
      <w:r>
        <w:rPr>
          <w:rFonts w:ascii="Verdana" w:hAnsi="Verdana" w:cs="Arial"/>
          <w:bCs/>
          <w:sz w:val="22"/>
          <w:szCs w:val="22"/>
        </w:rPr>
        <w:t>membres del mateix grup polític i disposar de més temps compartit per preparar-se la 3a trobada presencial entre tots els grups polítics.</w:t>
      </w:r>
    </w:p>
    <w:p w:rsidR="00607645" w:rsidRPr="00F77186" w:rsidRDefault="00607645" w:rsidP="00B7693B">
      <w:pPr>
        <w:tabs>
          <w:tab w:val="left" w:pos="1080"/>
        </w:tabs>
        <w:suppressAutoHyphens/>
        <w:ind w:left="360"/>
        <w:jc w:val="both"/>
        <w:rPr>
          <w:rFonts w:ascii="Verdana" w:hAnsi="Verdana" w:cs="Arial"/>
          <w:bCs/>
          <w:sz w:val="22"/>
          <w:szCs w:val="22"/>
        </w:rPr>
      </w:pPr>
    </w:p>
    <w:p w:rsidR="00607645" w:rsidRDefault="00607645" w:rsidP="00B7693B">
      <w:pPr>
        <w:tabs>
          <w:tab w:val="left" w:pos="1080"/>
        </w:tabs>
        <w:suppressAutoHyphens/>
        <w:ind w:left="360"/>
        <w:jc w:val="both"/>
        <w:rPr>
          <w:rFonts w:ascii="Verdana" w:hAnsi="Verdana" w:cs="Arial"/>
          <w:sz w:val="22"/>
          <w:szCs w:val="22"/>
        </w:rPr>
      </w:pPr>
      <w:r>
        <w:rPr>
          <w:rFonts w:ascii="Verdana" w:hAnsi="Verdana" w:cs="Arial"/>
          <w:b/>
          <w:bCs/>
          <w:sz w:val="22"/>
          <w:szCs w:val="22"/>
        </w:rPr>
        <w:tab/>
        <w:t>3r. Amb tots els grups polítics reunits per comissions</w:t>
      </w:r>
      <w:r>
        <w:rPr>
          <w:rFonts w:ascii="Verdana" w:hAnsi="Verdana" w:cs="Arial"/>
          <w:sz w:val="22"/>
          <w:szCs w:val="22"/>
        </w:rPr>
        <w:t xml:space="preserve"> </w:t>
      </w:r>
    </w:p>
    <w:p w:rsidR="00607645" w:rsidRDefault="00607645" w:rsidP="00B7693B">
      <w:pPr>
        <w:tabs>
          <w:tab w:val="left" w:pos="1080"/>
        </w:tabs>
        <w:suppressAutoHyphens/>
        <w:ind w:left="360"/>
        <w:jc w:val="both"/>
        <w:rPr>
          <w:rFonts w:ascii="Verdana" w:hAnsi="Verdana" w:cs="Arial"/>
          <w:sz w:val="22"/>
          <w:szCs w:val="22"/>
        </w:rPr>
      </w:pPr>
    </w:p>
    <w:p w:rsidR="00607645" w:rsidRDefault="00607645" w:rsidP="008849E5">
      <w:pPr>
        <w:numPr>
          <w:ilvl w:val="0"/>
          <w:numId w:val="1"/>
        </w:numPr>
        <w:tabs>
          <w:tab w:val="left" w:pos="1863"/>
          <w:tab w:val="left" w:pos="2223"/>
        </w:tabs>
        <w:suppressAutoHyphens/>
        <w:jc w:val="both"/>
        <w:rPr>
          <w:rFonts w:ascii="Verdana" w:hAnsi="Verdana" w:cs="Arial"/>
          <w:sz w:val="22"/>
          <w:szCs w:val="22"/>
        </w:rPr>
      </w:pPr>
      <w:r w:rsidRPr="00882619">
        <w:rPr>
          <w:rFonts w:ascii="Verdana" w:hAnsi="Verdana" w:cs="Arial"/>
          <w:b/>
          <w:bCs/>
          <w:sz w:val="22"/>
          <w:szCs w:val="22"/>
        </w:rPr>
        <w:t>Assistència a un Ple</w:t>
      </w:r>
      <w:r w:rsidRPr="00882619">
        <w:rPr>
          <w:rFonts w:ascii="Verdana" w:hAnsi="Verdana" w:cs="Arial"/>
          <w:sz w:val="22"/>
          <w:szCs w:val="22"/>
        </w:rPr>
        <w:t xml:space="preserve"> municipal real.</w:t>
      </w:r>
      <w:r>
        <w:rPr>
          <w:rFonts w:ascii="Verdana" w:hAnsi="Verdana" w:cs="Arial"/>
          <w:sz w:val="22"/>
          <w:szCs w:val="22"/>
        </w:rPr>
        <w:t xml:space="preserve"> Els Plens municipals solen tenir lloc el 3er dimarts de cada mes, a les 20.00h, al saló de sessions de l’Ajuntament. Els tècnics de l’Ajuntament comunicaran als centres les dates dels Plens així com se’ls enviarà l’ordre del dia del Ple. La durada d’un Ple municipal és variable, però sol ser d’entre 3 i 5 hores, depenent dels punts de l’ordre del dia. L’alumnat només assisteix durant 1 hora del Ple (de 20.00h a 21.00h aprox.)</w:t>
      </w:r>
    </w:p>
    <w:p w:rsidR="00607645" w:rsidRPr="00AB1FC0" w:rsidRDefault="00607645" w:rsidP="00AB1FC0">
      <w:pPr>
        <w:numPr>
          <w:ilvl w:val="0"/>
          <w:numId w:val="1"/>
        </w:numPr>
        <w:tabs>
          <w:tab w:val="left" w:pos="1863"/>
          <w:tab w:val="left" w:pos="2223"/>
        </w:tabs>
        <w:suppressAutoHyphens/>
        <w:jc w:val="both"/>
        <w:rPr>
          <w:rFonts w:ascii="Verdana" w:hAnsi="Verdana" w:cs="Arial"/>
          <w:bCs/>
          <w:sz w:val="22"/>
          <w:szCs w:val="22"/>
        </w:rPr>
      </w:pPr>
      <w:r w:rsidRPr="00AB1FC0">
        <w:rPr>
          <w:rFonts w:ascii="Verdana" w:hAnsi="Verdana" w:cs="Arial"/>
          <w:b/>
          <w:sz w:val="22"/>
          <w:szCs w:val="22"/>
        </w:rPr>
        <w:t>Ple Municipal simulat</w:t>
      </w:r>
      <w:r w:rsidRPr="00AB1FC0">
        <w:rPr>
          <w:rFonts w:ascii="Verdana" w:hAnsi="Verdana" w:cs="Arial"/>
          <w:sz w:val="22"/>
          <w:szCs w:val="22"/>
        </w:rPr>
        <w:t xml:space="preserve"> </w:t>
      </w:r>
      <w:r>
        <w:rPr>
          <w:rFonts w:ascii="Verdana" w:hAnsi="Verdana" w:cs="Arial"/>
          <w:sz w:val="22"/>
          <w:szCs w:val="22"/>
        </w:rPr>
        <w:t>on dos</w:t>
      </w:r>
      <w:r w:rsidRPr="00AB1FC0">
        <w:rPr>
          <w:rFonts w:ascii="Verdana" w:hAnsi="Verdana" w:cs="Arial"/>
          <w:sz w:val="22"/>
          <w:szCs w:val="22"/>
        </w:rPr>
        <w:t xml:space="preserve"> representant</w:t>
      </w:r>
      <w:r>
        <w:rPr>
          <w:rFonts w:ascii="Verdana" w:hAnsi="Verdana" w:cs="Arial"/>
          <w:sz w:val="22"/>
          <w:szCs w:val="22"/>
        </w:rPr>
        <w:t>s de cada grup-aula de cada centre</w:t>
      </w:r>
      <w:r w:rsidRPr="00AB1FC0">
        <w:rPr>
          <w:rFonts w:ascii="Verdana" w:hAnsi="Verdana" w:cs="Arial"/>
          <w:sz w:val="22"/>
          <w:szCs w:val="22"/>
        </w:rPr>
        <w:t xml:space="preserve"> presenta les conclusions del debat de l’ordenança als regidors de l’equip de govern i als portaveus dels grups de l’oposició. L’alcalde modera el Ple. </w:t>
      </w:r>
    </w:p>
    <w:p w:rsidR="00607645" w:rsidRDefault="00607645" w:rsidP="00AB1FC0">
      <w:pPr>
        <w:numPr>
          <w:ilvl w:val="0"/>
          <w:numId w:val="1"/>
        </w:numPr>
        <w:tabs>
          <w:tab w:val="left" w:pos="1863"/>
          <w:tab w:val="left" w:pos="2223"/>
        </w:tabs>
        <w:suppressAutoHyphens/>
        <w:jc w:val="both"/>
        <w:rPr>
          <w:rFonts w:ascii="Verdana" w:hAnsi="Verdana" w:cs="Arial"/>
          <w:bCs/>
          <w:sz w:val="22"/>
          <w:szCs w:val="22"/>
        </w:rPr>
      </w:pPr>
    </w:p>
    <w:p w:rsidR="00607645" w:rsidRPr="00B7693B" w:rsidRDefault="00607645" w:rsidP="008849E5">
      <w:pPr>
        <w:numPr>
          <w:ilvl w:val="0"/>
          <w:numId w:val="9"/>
        </w:numPr>
        <w:tabs>
          <w:tab w:val="left" w:pos="1863"/>
          <w:tab w:val="left" w:pos="2223"/>
        </w:tabs>
        <w:suppressAutoHyphens/>
        <w:jc w:val="both"/>
        <w:rPr>
          <w:rFonts w:ascii="Verdana" w:hAnsi="Verdana" w:cs="Arial"/>
          <w:bCs/>
          <w:sz w:val="22"/>
          <w:szCs w:val="22"/>
        </w:rPr>
      </w:pPr>
      <w:r w:rsidRPr="00882619">
        <w:rPr>
          <w:rFonts w:ascii="Verdana" w:hAnsi="Verdana" w:cs="Arial"/>
          <w:b/>
          <w:sz w:val="22"/>
          <w:szCs w:val="22"/>
        </w:rPr>
        <w:t>AVALUACIÓ DEL PROJECTE</w:t>
      </w:r>
    </w:p>
    <w:p w:rsidR="00607645" w:rsidRDefault="00607645" w:rsidP="00976314">
      <w:pPr>
        <w:ind w:left="360"/>
        <w:jc w:val="both"/>
        <w:rPr>
          <w:rFonts w:ascii="Verdana" w:hAnsi="Verdana" w:cs="Arial"/>
          <w:b/>
          <w:sz w:val="22"/>
          <w:szCs w:val="22"/>
        </w:rPr>
      </w:pPr>
    </w:p>
    <w:p w:rsidR="00607645" w:rsidRDefault="00607645" w:rsidP="00322A38">
      <w:pPr>
        <w:jc w:val="both"/>
        <w:rPr>
          <w:rFonts w:ascii="Verdana" w:hAnsi="Verdana" w:cs="Arial"/>
          <w:sz w:val="22"/>
          <w:szCs w:val="22"/>
        </w:rPr>
      </w:pPr>
      <w:r w:rsidRPr="00882619">
        <w:rPr>
          <w:rFonts w:ascii="Verdana" w:hAnsi="Verdana" w:cs="Arial"/>
          <w:sz w:val="22"/>
          <w:szCs w:val="22"/>
        </w:rPr>
        <w:t>Al final del projecte s’avaluarà de manera global el disseny i execució del mateix amb professors i tècnics que hauran participat en el projecte i amb l’alumnat participant.</w:t>
      </w:r>
    </w:p>
    <w:p w:rsidR="00607645" w:rsidRDefault="00607645" w:rsidP="00322A38">
      <w:pPr>
        <w:jc w:val="both"/>
        <w:rPr>
          <w:rFonts w:ascii="Verdana" w:hAnsi="Verdana" w:cs="Arial"/>
          <w:sz w:val="22"/>
          <w:szCs w:val="22"/>
        </w:rPr>
      </w:pPr>
    </w:p>
    <w:p w:rsidR="00607645" w:rsidRDefault="00607645" w:rsidP="00322A38">
      <w:pPr>
        <w:jc w:val="both"/>
        <w:rPr>
          <w:rFonts w:ascii="Verdana" w:hAnsi="Verdana" w:cs="Arial"/>
          <w:sz w:val="22"/>
          <w:szCs w:val="22"/>
        </w:rPr>
      </w:pPr>
    </w:p>
    <w:p w:rsidR="00607645" w:rsidRPr="00493A51" w:rsidRDefault="00607645" w:rsidP="00EA2B11">
      <w:pPr>
        <w:jc w:val="center"/>
        <w:rPr>
          <w:rFonts w:ascii="Verdana" w:hAnsi="Verdana" w:cs="Arial"/>
          <w:b/>
          <w:sz w:val="28"/>
          <w:szCs w:val="28"/>
          <w:u w:val="single"/>
        </w:rPr>
      </w:pPr>
      <w:r w:rsidRPr="00493A51">
        <w:rPr>
          <w:rFonts w:ascii="Verdana" w:hAnsi="Verdana" w:cs="Arial"/>
          <w:b/>
          <w:sz w:val="28"/>
          <w:szCs w:val="28"/>
          <w:u w:val="single"/>
        </w:rPr>
        <w:t>DESENVOLUPAMENT DEL PROJECTE PAS A PAS</w:t>
      </w:r>
    </w:p>
    <w:p w:rsidR="00607645" w:rsidRPr="00493A51" w:rsidRDefault="00607645" w:rsidP="00EA2B11">
      <w:pPr>
        <w:jc w:val="center"/>
        <w:rPr>
          <w:rFonts w:ascii="Verdana" w:hAnsi="Verdana" w:cs="Arial"/>
          <w:b/>
          <w:sz w:val="28"/>
          <w:szCs w:val="28"/>
          <w:u w:val="single"/>
        </w:rPr>
      </w:pPr>
      <w:r>
        <w:rPr>
          <w:rFonts w:ascii="Verdana" w:hAnsi="Verdana" w:cs="Arial"/>
          <w:b/>
          <w:sz w:val="28"/>
          <w:szCs w:val="28"/>
          <w:u w:val="single"/>
        </w:rPr>
        <w:t>CURS 2015</w:t>
      </w:r>
      <w:r w:rsidRPr="00493A51">
        <w:rPr>
          <w:rFonts w:ascii="Verdana" w:hAnsi="Verdana" w:cs="Arial"/>
          <w:b/>
          <w:sz w:val="28"/>
          <w:szCs w:val="28"/>
          <w:u w:val="single"/>
        </w:rPr>
        <w:t>/1</w:t>
      </w:r>
      <w:r>
        <w:rPr>
          <w:rFonts w:ascii="Verdana" w:hAnsi="Verdana" w:cs="Arial"/>
          <w:b/>
          <w:sz w:val="28"/>
          <w:szCs w:val="28"/>
          <w:u w:val="single"/>
        </w:rPr>
        <w:t>6</w:t>
      </w:r>
    </w:p>
    <w:p w:rsidR="00607645" w:rsidRDefault="00607645" w:rsidP="00B9209E">
      <w:pPr>
        <w:rPr>
          <w:rFonts w:ascii="Verdana" w:hAnsi="Verdana" w:cs="Arial"/>
          <w:b/>
          <w:sz w:val="22"/>
          <w:szCs w:val="22"/>
        </w:rPr>
      </w:pPr>
    </w:p>
    <w:p w:rsidR="00607645" w:rsidRPr="00493A51" w:rsidRDefault="00607645" w:rsidP="008849E5">
      <w:pPr>
        <w:numPr>
          <w:ilvl w:val="0"/>
          <w:numId w:val="11"/>
        </w:numPr>
        <w:rPr>
          <w:rFonts w:ascii="Verdana" w:hAnsi="Verdana" w:cs="Arial"/>
          <w:b/>
          <w:u w:val="single"/>
        </w:rPr>
      </w:pPr>
      <w:r w:rsidRPr="00493A51">
        <w:rPr>
          <w:rFonts w:ascii="Verdana" w:hAnsi="Verdana" w:cs="Arial"/>
          <w:b/>
          <w:u w:val="single"/>
        </w:rPr>
        <w:t>TREBALL INICIAL A L’AULA</w:t>
      </w:r>
    </w:p>
    <w:p w:rsidR="00607645" w:rsidRDefault="00607645" w:rsidP="00B7693B">
      <w:pPr>
        <w:rPr>
          <w:rFonts w:ascii="Verdana" w:hAnsi="Verdana" w:cs="Arial"/>
          <w:b/>
          <w:color w:val="339966"/>
          <w:u w:val="single"/>
        </w:rPr>
      </w:pPr>
    </w:p>
    <w:p w:rsidR="00607645" w:rsidRPr="00B7693B" w:rsidRDefault="00607645" w:rsidP="00B7693B">
      <w:pPr>
        <w:jc w:val="both"/>
        <w:rPr>
          <w:rFonts w:ascii="Verdana" w:hAnsi="Verdana" w:cs="Arial"/>
          <w:bCs/>
          <w:sz w:val="22"/>
          <w:szCs w:val="22"/>
        </w:rPr>
      </w:pPr>
      <w:r w:rsidRPr="00B7693B">
        <w:rPr>
          <w:rFonts w:ascii="Verdana" w:hAnsi="Verdana" w:cs="Arial"/>
          <w:bCs/>
          <w:sz w:val="22"/>
          <w:szCs w:val="22"/>
        </w:rPr>
        <w:t xml:space="preserve">Aquest material </w:t>
      </w:r>
      <w:r>
        <w:rPr>
          <w:rFonts w:ascii="Verdana" w:hAnsi="Verdana" w:cs="Arial"/>
          <w:bCs/>
          <w:sz w:val="22"/>
          <w:szCs w:val="22"/>
        </w:rPr>
        <w:t>pot ser presentat a l’alumnat en diferents sessions, al començament de projecte, però també es pot projectar de manera gradual, introduint cada aspecte segons els dubtes que l’alumnat presenti.</w:t>
      </w:r>
    </w:p>
    <w:p w:rsidR="00607645" w:rsidRPr="000A2A1B" w:rsidRDefault="00607645" w:rsidP="00B7693B">
      <w:pPr>
        <w:jc w:val="both"/>
        <w:rPr>
          <w:rFonts w:ascii="Verdana" w:hAnsi="Verdana" w:cs="Arial"/>
          <w:b/>
          <w:sz w:val="22"/>
          <w:szCs w:val="22"/>
        </w:rPr>
      </w:pPr>
    </w:p>
    <w:p w:rsidR="00607645" w:rsidRDefault="00607645" w:rsidP="008849E5">
      <w:pPr>
        <w:numPr>
          <w:ilvl w:val="0"/>
          <w:numId w:val="10"/>
        </w:numPr>
        <w:jc w:val="both"/>
        <w:rPr>
          <w:rFonts w:ascii="Verdana" w:hAnsi="Verdana" w:cs="Arial"/>
          <w:bCs/>
          <w:sz w:val="22"/>
          <w:szCs w:val="22"/>
        </w:rPr>
      </w:pPr>
      <w:r w:rsidRPr="005F7BCF">
        <w:rPr>
          <w:rFonts w:ascii="Verdana" w:hAnsi="Verdana" w:cs="Arial"/>
          <w:bCs/>
          <w:sz w:val="22"/>
          <w:szCs w:val="22"/>
        </w:rPr>
        <w:t xml:space="preserve">Presentació del projecte </w:t>
      </w:r>
      <w:smartTag w:uri="urn:schemas-microsoft-com:office:smarttags" w:element="PersonName">
        <w:r w:rsidRPr="005F7BCF">
          <w:rPr>
            <w:rFonts w:ascii="Verdana" w:hAnsi="Verdana" w:cs="Arial"/>
            <w:bCs/>
            <w:sz w:val="22"/>
            <w:szCs w:val="22"/>
          </w:rPr>
          <w:t>TOTS SOM REGIDORS</w:t>
        </w:r>
      </w:smartTag>
      <w:r>
        <w:rPr>
          <w:rFonts w:ascii="Verdana" w:hAnsi="Verdana" w:cs="Arial"/>
          <w:bCs/>
          <w:sz w:val="22"/>
          <w:szCs w:val="22"/>
        </w:rPr>
        <w:t xml:space="preserve"> a l’alumnat</w:t>
      </w:r>
    </w:p>
    <w:p w:rsidR="00607645" w:rsidRDefault="00607645" w:rsidP="009B2346">
      <w:pPr>
        <w:ind w:left="360"/>
        <w:jc w:val="both"/>
        <w:rPr>
          <w:rFonts w:ascii="Verdana" w:hAnsi="Verdana" w:cs="Arial"/>
          <w:bCs/>
          <w:sz w:val="22"/>
          <w:szCs w:val="22"/>
        </w:rPr>
      </w:pPr>
    </w:p>
    <w:p w:rsidR="00607645" w:rsidRDefault="00607645" w:rsidP="008849E5">
      <w:pPr>
        <w:numPr>
          <w:ilvl w:val="0"/>
          <w:numId w:val="10"/>
        </w:numPr>
        <w:jc w:val="both"/>
        <w:rPr>
          <w:rFonts w:ascii="Verdana" w:hAnsi="Verdana" w:cs="Arial"/>
          <w:bCs/>
          <w:sz w:val="22"/>
          <w:szCs w:val="22"/>
        </w:rPr>
      </w:pPr>
      <w:r w:rsidRPr="005F7BCF">
        <w:rPr>
          <w:rFonts w:ascii="Verdana" w:hAnsi="Verdana" w:cs="Arial"/>
          <w:bCs/>
          <w:sz w:val="22"/>
          <w:szCs w:val="22"/>
        </w:rPr>
        <w:t xml:space="preserve">Projecció del  </w:t>
      </w:r>
      <w:r w:rsidRPr="000E25BF">
        <w:rPr>
          <w:rFonts w:ascii="Verdana" w:hAnsi="Verdana" w:cs="Arial"/>
          <w:b/>
          <w:sz w:val="22"/>
          <w:szCs w:val="22"/>
        </w:rPr>
        <w:t>DVD “Tots Som Regidors</w:t>
      </w:r>
      <w:r w:rsidRPr="00DA0A8B">
        <w:rPr>
          <w:rFonts w:ascii="Verdana" w:hAnsi="Verdana" w:cs="Arial"/>
          <w:b/>
          <w:sz w:val="22"/>
          <w:szCs w:val="22"/>
        </w:rPr>
        <w:t>. De l’aula a la política municipal</w:t>
      </w:r>
      <w:r>
        <w:rPr>
          <w:rFonts w:ascii="Verdana" w:hAnsi="Verdana" w:cs="Arial"/>
          <w:bCs/>
          <w:sz w:val="22"/>
          <w:szCs w:val="22"/>
        </w:rPr>
        <w:t>“</w:t>
      </w:r>
    </w:p>
    <w:p w:rsidR="00607645" w:rsidRDefault="00607645" w:rsidP="009B2346">
      <w:pPr>
        <w:ind w:left="360"/>
        <w:jc w:val="both"/>
        <w:rPr>
          <w:rFonts w:ascii="Verdana" w:hAnsi="Verdana" w:cs="Arial"/>
          <w:bCs/>
          <w:sz w:val="22"/>
          <w:szCs w:val="22"/>
        </w:rPr>
      </w:pPr>
    </w:p>
    <w:p w:rsidR="00607645" w:rsidRDefault="00607645" w:rsidP="008849E5">
      <w:pPr>
        <w:numPr>
          <w:ilvl w:val="0"/>
          <w:numId w:val="10"/>
        </w:numPr>
        <w:jc w:val="both"/>
        <w:rPr>
          <w:rFonts w:ascii="Verdana" w:hAnsi="Verdana" w:cs="Arial"/>
          <w:bCs/>
          <w:sz w:val="22"/>
          <w:szCs w:val="22"/>
        </w:rPr>
      </w:pPr>
      <w:r w:rsidRPr="005F7BCF">
        <w:rPr>
          <w:rFonts w:ascii="Verdana" w:hAnsi="Verdana" w:cs="Arial"/>
          <w:bCs/>
          <w:sz w:val="22"/>
          <w:szCs w:val="22"/>
        </w:rPr>
        <w:t xml:space="preserve">Projecció del </w:t>
      </w:r>
      <w:r w:rsidRPr="000E25BF">
        <w:rPr>
          <w:rFonts w:ascii="Verdana" w:hAnsi="Verdana" w:cs="Arial"/>
          <w:b/>
          <w:sz w:val="22"/>
          <w:szCs w:val="22"/>
        </w:rPr>
        <w:t>DVD “El Govern Municipal</w:t>
      </w:r>
      <w:r>
        <w:rPr>
          <w:rFonts w:ascii="Verdana" w:hAnsi="Verdana" w:cs="Arial"/>
          <w:b/>
          <w:sz w:val="22"/>
          <w:szCs w:val="22"/>
        </w:rPr>
        <w:t>”</w:t>
      </w:r>
    </w:p>
    <w:p w:rsidR="00607645" w:rsidRDefault="00607645" w:rsidP="009B2346">
      <w:pPr>
        <w:jc w:val="both"/>
        <w:rPr>
          <w:rFonts w:ascii="Verdana" w:hAnsi="Verdana" w:cs="Arial"/>
          <w:bCs/>
          <w:sz w:val="22"/>
          <w:szCs w:val="22"/>
        </w:rPr>
      </w:pPr>
    </w:p>
    <w:p w:rsidR="00607645" w:rsidRDefault="00607645" w:rsidP="008849E5">
      <w:pPr>
        <w:numPr>
          <w:ilvl w:val="0"/>
          <w:numId w:val="10"/>
        </w:numPr>
        <w:jc w:val="both"/>
        <w:rPr>
          <w:rFonts w:ascii="Verdana" w:hAnsi="Verdana" w:cs="Arial"/>
          <w:bCs/>
          <w:sz w:val="22"/>
          <w:szCs w:val="22"/>
        </w:rPr>
      </w:pPr>
      <w:r w:rsidRPr="005F7BCF">
        <w:rPr>
          <w:rFonts w:ascii="Verdana" w:hAnsi="Verdana" w:cs="Arial"/>
          <w:bCs/>
          <w:sz w:val="22"/>
          <w:szCs w:val="22"/>
        </w:rPr>
        <w:t xml:space="preserve">Projecció del </w:t>
      </w:r>
      <w:r w:rsidRPr="000E25BF">
        <w:rPr>
          <w:rFonts w:ascii="Verdana" w:hAnsi="Verdana" w:cs="Arial"/>
          <w:b/>
          <w:sz w:val="22"/>
          <w:szCs w:val="22"/>
        </w:rPr>
        <w:t>Power Point “El Govern de Vilafranca. L’Ajuntament</w:t>
      </w:r>
      <w:r w:rsidRPr="005F7BCF">
        <w:rPr>
          <w:rFonts w:ascii="Verdana" w:hAnsi="Verdana" w:cs="Arial"/>
          <w:bCs/>
          <w:sz w:val="22"/>
          <w:szCs w:val="22"/>
        </w:rPr>
        <w:t xml:space="preserve">“. </w:t>
      </w:r>
    </w:p>
    <w:p w:rsidR="00607645" w:rsidRDefault="00607645" w:rsidP="009B2346">
      <w:pPr>
        <w:jc w:val="both"/>
        <w:rPr>
          <w:rFonts w:ascii="Verdana" w:hAnsi="Verdana" w:cs="Arial"/>
          <w:sz w:val="22"/>
          <w:szCs w:val="22"/>
        </w:rPr>
      </w:pPr>
    </w:p>
    <w:p w:rsidR="00607645" w:rsidRDefault="00607645" w:rsidP="008849E5">
      <w:pPr>
        <w:numPr>
          <w:ilvl w:val="0"/>
          <w:numId w:val="10"/>
        </w:numPr>
        <w:jc w:val="both"/>
        <w:rPr>
          <w:rFonts w:ascii="Verdana" w:hAnsi="Verdana" w:cs="Arial"/>
          <w:bCs/>
          <w:sz w:val="22"/>
          <w:szCs w:val="22"/>
        </w:rPr>
      </w:pPr>
      <w:r>
        <w:rPr>
          <w:rFonts w:ascii="Verdana" w:hAnsi="Verdana" w:cs="Arial"/>
          <w:sz w:val="22"/>
          <w:szCs w:val="22"/>
        </w:rPr>
        <w:t>Lectura i comprensió</w:t>
      </w:r>
      <w:r w:rsidRPr="000A2A1B">
        <w:rPr>
          <w:rFonts w:ascii="Verdana" w:hAnsi="Verdana" w:cs="Arial"/>
          <w:sz w:val="22"/>
          <w:szCs w:val="22"/>
        </w:rPr>
        <w:t xml:space="preserve"> de </w:t>
      </w:r>
      <w:r w:rsidRPr="007726A6">
        <w:rPr>
          <w:rFonts w:ascii="Verdana" w:hAnsi="Verdana" w:cs="Arial"/>
          <w:b/>
          <w:sz w:val="22"/>
          <w:szCs w:val="22"/>
        </w:rPr>
        <w:t>tota</w:t>
      </w:r>
      <w:r>
        <w:rPr>
          <w:rFonts w:ascii="Verdana" w:hAnsi="Verdana" w:cs="Arial"/>
          <w:sz w:val="22"/>
          <w:szCs w:val="22"/>
        </w:rPr>
        <w:t xml:space="preserve"> </w:t>
      </w:r>
      <w:r w:rsidRPr="000A2A1B">
        <w:rPr>
          <w:rFonts w:ascii="Verdana" w:hAnsi="Verdana" w:cs="Arial"/>
          <w:b/>
          <w:bCs/>
          <w:sz w:val="22"/>
          <w:szCs w:val="22"/>
        </w:rPr>
        <w:t xml:space="preserve">l’ordenança </w:t>
      </w:r>
      <w:r w:rsidRPr="000E25BF">
        <w:rPr>
          <w:rFonts w:ascii="Verdana" w:hAnsi="Verdana" w:cs="Arial"/>
          <w:sz w:val="22"/>
          <w:szCs w:val="22"/>
        </w:rPr>
        <w:t>amb l’alumnat</w:t>
      </w:r>
      <w:r>
        <w:rPr>
          <w:rFonts w:ascii="Verdana" w:hAnsi="Verdana" w:cs="Arial"/>
          <w:sz w:val="22"/>
          <w:szCs w:val="22"/>
        </w:rPr>
        <w:t xml:space="preserve"> a l’aula. </w:t>
      </w:r>
      <w:r w:rsidRPr="000A2A1B">
        <w:rPr>
          <w:rFonts w:ascii="Verdana" w:hAnsi="Verdana" w:cs="Arial"/>
          <w:sz w:val="22"/>
          <w:szCs w:val="22"/>
        </w:rPr>
        <w:t xml:space="preserve"> </w:t>
      </w:r>
    </w:p>
    <w:p w:rsidR="00607645" w:rsidRDefault="00607645" w:rsidP="007726A6">
      <w:pPr>
        <w:ind w:left="720"/>
        <w:jc w:val="both"/>
        <w:rPr>
          <w:rFonts w:ascii="Verdana" w:hAnsi="Verdana" w:cs="Arial"/>
          <w:sz w:val="22"/>
          <w:szCs w:val="22"/>
        </w:rPr>
      </w:pPr>
      <w:r>
        <w:rPr>
          <w:rFonts w:ascii="Verdana" w:hAnsi="Verdana" w:cs="Arial"/>
          <w:sz w:val="22"/>
          <w:szCs w:val="22"/>
        </w:rPr>
        <w:t>És important fer aquesta activitat per tal que l’alumnat tingui una visió global de l’ordenança, encara que més endavant s’especialitzin en alguns articles.</w:t>
      </w:r>
    </w:p>
    <w:p w:rsidR="00607645" w:rsidRDefault="00607645" w:rsidP="007726A6">
      <w:pPr>
        <w:ind w:left="720"/>
        <w:jc w:val="both"/>
        <w:rPr>
          <w:rFonts w:ascii="Verdana" w:hAnsi="Verdana" w:cs="Arial"/>
          <w:sz w:val="22"/>
          <w:szCs w:val="22"/>
        </w:rPr>
      </w:pPr>
    </w:p>
    <w:p w:rsidR="00607645" w:rsidRPr="00DA696B" w:rsidRDefault="00607645" w:rsidP="008849E5">
      <w:pPr>
        <w:numPr>
          <w:ilvl w:val="0"/>
          <w:numId w:val="10"/>
        </w:numPr>
        <w:jc w:val="both"/>
        <w:rPr>
          <w:rFonts w:ascii="Verdana" w:hAnsi="Verdana" w:cs="Arial"/>
          <w:b/>
          <w:bCs/>
          <w:sz w:val="22"/>
          <w:szCs w:val="22"/>
        </w:rPr>
      </w:pPr>
      <w:r w:rsidRPr="007726A6">
        <w:rPr>
          <w:rFonts w:ascii="Verdana" w:hAnsi="Verdana" w:cs="Arial"/>
          <w:sz w:val="22"/>
          <w:szCs w:val="22"/>
        </w:rPr>
        <w:t xml:space="preserve">Divisió de la classe en </w:t>
      </w:r>
      <w:r w:rsidRPr="007726A6">
        <w:rPr>
          <w:rFonts w:ascii="Verdana" w:hAnsi="Verdana" w:cs="Arial"/>
          <w:b/>
          <w:bCs/>
          <w:sz w:val="22"/>
          <w:szCs w:val="22"/>
        </w:rPr>
        <w:t>comissions</w:t>
      </w:r>
      <w:r w:rsidRPr="007726A6">
        <w:rPr>
          <w:rFonts w:ascii="Verdana" w:hAnsi="Verdana" w:cs="Arial"/>
          <w:sz w:val="22"/>
          <w:szCs w:val="22"/>
        </w:rPr>
        <w:t xml:space="preserve">. </w:t>
      </w:r>
      <w:r>
        <w:rPr>
          <w:rFonts w:ascii="Verdana" w:hAnsi="Verdana" w:cs="Arial"/>
          <w:sz w:val="22"/>
          <w:szCs w:val="22"/>
        </w:rPr>
        <w:t xml:space="preserve">Cada comissió </w:t>
      </w:r>
      <w:r w:rsidRPr="007F68DF">
        <w:rPr>
          <w:rFonts w:ascii="Verdana" w:hAnsi="Verdana" w:cs="Arial"/>
          <w:sz w:val="22"/>
          <w:szCs w:val="22"/>
        </w:rPr>
        <w:t>discuteix una part de l’ordenança</w:t>
      </w:r>
      <w:r>
        <w:rPr>
          <w:rFonts w:ascii="Verdana" w:hAnsi="Verdana" w:cs="Arial"/>
          <w:sz w:val="22"/>
          <w:szCs w:val="22"/>
        </w:rPr>
        <w:t xml:space="preserve"> i s’especialitza en aquesta part.</w:t>
      </w:r>
      <w:r w:rsidRPr="00DA696B">
        <w:rPr>
          <w:rFonts w:ascii="Verdana" w:hAnsi="Verdana"/>
          <w:sz w:val="22"/>
          <w:szCs w:val="22"/>
        </w:rPr>
        <w:t xml:space="preserve"> </w:t>
      </w:r>
      <w:r w:rsidRPr="009B7222">
        <w:rPr>
          <w:rFonts w:ascii="Verdana" w:hAnsi="Verdana"/>
          <w:sz w:val="22"/>
          <w:szCs w:val="22"/>
        </w:rPr>
        <w:t xml:space="preserve">A cada comissió hi ha un </w:t>
      </w:r>
      <w:r>
        <w:rPr>
          <w:rFonts w:ascii="Verdana" w:hAnsi="Verdana"/>
          <w:sz w:val="22"/>
          <w:szCs w:val="22"/>
        </w:rPr>
        <w:t>algun alumne que fa de secretari</w:t>
      </w:r>
    </w:p>
    <w:p w:rsidR="00607645" w:rsidRPr="007726A6" w:rsidRDefault="00607645" w:rsidP="00DA696B">
      <w:pPr>
        <w:ind w:left="720"/>
        <w:jc w:val="both"/>
        <w:rPr>
          <w:rFonts w:ascii="Verdana" w:hAnsi="Verdana" w:cs="Arial"/>
          <w:b/>
          <w:bCs/>
          <w:sz w:val="22"/>
          <w:szCs w:val="22"/>
        </w:rPr>
      </w:pPr>
    </w:p>
    <w:p w:rsidR="00607645" w:rsidRDefault="00607645" w:rsidP="008849E5">
      <w:pPr>
        <w:pStyle w:val="ListParagraph"/>
        <w:numPr>
          <w:ilvl w:val="0"/>
          <w:numId w:val="10"/>
        </w:numPr>
        <w:jc w:val="both"/>
        <w:rPr>
          <w:rFonts w:ascii="Verdana" w:hAnsi="Verdana" w:cs="Arial"/>
          <w:sz w:val="22"/>
          <w:szCs w:val="22"/>
        </w:rPr>
      </w:pPr>
      <w:r>
        <w:rPr>
          <w:rFonts w:ascii="Verdana" w:hAnsi="Verdana" w:cs="Arial"/>
          <w:sz w:val="22"/>
          <w:szCs w:val="22"/>
        </w:rPr>
        <w:t>S</w:t>
      </w:r>
      <w:r w:rsidRPr="000A2A1B">
        <w:rPr>
          <w:rFonts w:ascii="Verdana" w:hAnsi="Verdana" w:cs="Arial"/>
          <w:sz w:val="22"/>
          <w:szCs w:val="22"/>
        </w:rPr>
        <w:t>’han creat les següents comissions:</w:t>
      </w:r>
    </w:p>
    <w:p w:rsidR="00607645" w:rsidRPr="00D944B7" w:rsidRDefault="00607645" w:rsidP="00DA696B">
      <w:pPr>
        <w:pStyle w:val="ListParagraph"/>
        <w:ind w:left="1416"/>
        <w:jc w:val="both"/>
        <w:rPr>
          <w:rFonts w:ascii="Verdana" w:hAnsi="Verdana" w:cs="Arial"/>
          <w:sz w:val="22"/>
          <w:szCs w:val="22"/>
        </w:rPr>
      </w:pPr>
      <w:r>
        <w:rPr>
          <w:rFonts w:ascii="Verdana" w:hAnsi="Verdana" w:cs="Arial"/>
          <w:sz w:val="22"/>
          <w:szCs w:val="22"/>
        </w:rPr>
        <w:t>.- Preàmbul, art. 1 i 2</w:t>
      </w:r>
    </w:p>
    <w:p w:rsidR="00607645" w:rsidRPr="00D944B7" w:rsidRDefault="00607645" w:rsidP="00DA696B">
      <w:pPr>
        <w:pStyle w:val="ListParagraph"/>
        <w:ind w:left="1416"/>
        <w:jc w:val="both"/>
        <w:rPr>
          <w:rFonts w:ascii="Verdana" w:hAnsi="Verdana" w:cs="Arial"/>
          <w:sz w:val="22"/>
          <w:szCs w:val="22"/>
        </w:rPr>
      </w:pPr>
      <w:r w:rsidRPr="00D944B7">
        <w:rPr>
          <w:rFonts w:ascii="Verdana" w:hAnsi="Verdana" w:cs="Arial"/>
          <w:sz w:val="22"/>
          <w:szCs w:val="22"/>
        </w:rPr>
        <w:t xml:space="preserve">.- </w:t>
      </w:r>
      <w:r>
        <w:rPr>
          <w:rFonts w:ascii="Verdana" w:hAnsi="Verdana" w:cs="Arial"/>
          <w:sz w:val="22"/>
          <w:szCs w:val="22"/>
        </w:rPr>
        <w:t>Articles 3, 4 i 5</w:t>
      </w:r>
    </w:p>
    <w:p w:rsidR="00607645" w:rsidRPr="00D944B7" w:rsidRDefault="00607645" w:rsidP="00DA696B">
      <w:pPr>
        <w:jc w:val="both"/>
        <w:rPr>
          <w:rFonts w:ascii="Verdana" w:hAnsi="Verdana" w:cs="Arial"/>
          <w:sz w:val="22"/>
          <w:szCs w:val="22"/>
        </w:rPr>
      </w:pPr>
      <w:r>
        <w:rPr>
          <w:rFonts w:ascii="Verdana" w:hAnsi="Verdana" w:cs="Arial"/>
          <w:sz w:val="22"/>
          <w:szCs w:val="22"/>
        </w:rPr>
        <w:tab/>
      </w:r>
      <w:r>
        <w:rPr>
          <w:rFonts w:ascii="Verdana" w:hAnsi="Verdana" w:cs="Arial"/>
          <w:sz w:val="22"/>
          <w:szCs w:val="22"/>
        </w:rPr>
        <w:tab/>
        <w:t>.- Articles 6, 7 i 8</w:t>
      </w:r>
    </w:p>
    <w:p w:rsidR="00607645" w:rsidRPr="00D944B7" w:rsidRDefault="00607645" w:rsidP="00DA696B">
      <w:pPr>
        <w:jc w:val="both"/>
        <w:rPr>
          <w:rFonts w:ascii="Verdana" w:hAnsi="Verdana" w:cs="Arial"/>
          <w:sz w:val="22"/>
          <w:szCs w:val="22"/>
        </w:rPr>
      </w:pPr>
      <w:r>
        <w:rPr>
          <w:rFonts w:ascii="Verdana" w:hAnsi="Verdana" w:cs="Arial"/>
          <w:sz w:val="22"/>
          <w:szCs w:val="22"/>
        </w:rPr>
        <w:tab/>
      </w:r>
      <w:r>
        <w:rPr>
          <w:rFonts w:ascii="Verdana" w:hAnsi="Verdana" w:cs="Arial"/>
          <w:sz w:val="22"/>
          <w:szCs w:val="22"/>
        </w:rPr>
        <w:tab/>
        <w:t>.- Articles 9, 10 i 11</w:t>
      </w:r>
    </w:p>
    <w:p w:rsidR="00607645" w:rsidRPr="00D944B7" w:rsidRDefault="00607645" w:rsidP="00DA696B">
      <w:pPr>
        <w:jc w:val="both"/>
        <w:rPr>
          <w:rFonts w:ascii="Verdana" w:hAnsi="Verdana" w:cs="Arial"/>
          <w:sz w:val="22"/>
          <w:szCs w:val="22"/>
        </w:rPr>
      </w:pPr>
      <w:r w:rsidRPr="00D944B7">
        <w:rPr>
          <w:rFonts w:ascii="Verdana" w:hAnsi="Verdana" w:cs="Arial"/>
          <w:sz w:val="22"/>
          <w:szCs w:val="22"/>
        </w:rPr>
        <w:tab/>
      </w:r>
      <w:r w:rsidRPr="00D944B7">
        <w:rPr>
          <w:rFonts w:ascii="Verdana" w:hAnsi="Verdana" w:cs="Arial"/>
          <w:sz w:val="22"/>
          <w:szCs w:val="22"/>
        </w:rPr>
        <w:tab/>
        <w:t>.- Arti</w:t>
      </w:r>
      <w:r>
        <w:rPr>
          <w:rFonts w:ascii="Verdana" w:hAnsi="Verdana" w:cs="Arial"/>
          <w:sz w:val="22"/>
          <w:szCs w:val="22"/>
        </w:rPr>
        <w:t>cles 12, 13 i 14</w:t>
      </w:r>
    </w:p>
    <w:p w:rsidR="00607645" w:rsidRDefault="00607645" w:rsidP="00DA696B">
      <w:pPr>
        <w:jc w:val="both"/>
        <w:rPr>
          <w:rFonts w:ascii="Verdana" w:hAnsi="Verdana" w:cs="Arial"/>
          <w:sz w:val="22"/>
          <w:szCs w:val="22"/>
        </w:rPr>
      </w:pPr>
      <w:r>
        <w:rPr>
          <w:rFonts w:ascii="Verdana" w:hAnsi="Verdana" w:cs="Arial"/>
          <w:sz w:val="22"/>
          <w:szCs w:val="22"/>
        </w:rPr>
        <w:tab/>
      </w:r>
      <w:r>
        <w:rPr>
          <w:rFonts w:ascii="Verdana" w:hAnsi="Verdana" w:cs="Arial"/>
          <w:sz w:val="22"/>
          <w:szCs w:val="22"/>
        </w:rPr>
        <w:tab/>
        <w:t>.- Articles 15, 16, 17 i 18</w:t>
      </w:r>
    </w:p>
    <w:p w:rsidR="00607645" w:rsidRDefault="00607645" w:rsidP="00DA696B">
      <w:pPr>
        <w:jc w:val="both"/>
        <w:rPr>
          <w:rFonts w:ascii="Verdana" w:hAnsi="Verdana" w:cs="Arial"/>
          <w:sz w:val="22"/>
          <w:szCs w:val="22"/>
        </w:rPr>
      </w:pPr>
      <w:r>
        <w:rPr>
          <w:rFonts w:ascii="Verdana" w:hAnsi="Verdana" w:cs="Arial"/>
          <w:sz w:val="22"/>
          <w:szCs w:val="22"/>
        </w:rPr>
        <w:tab/>
      </w:r>
      <w:r>
        <w:rPr>
          <w:rFonts w:ascii="Verdana" w:hAnsi="Verdana" w:cs="Arial"/>
          <w:sz w:val="22"/>
          <w:szCs w:val="22"/>
        </w:rPr>
        <w:tab/>
      </w:r>
    </w:p>
    <w:p w:rsidR="00607645" w:rsidRDefault="00607645" w:rsidP="00DA696B">
      <w:pPr>
        <w:ind w:firstLine="360"/>
        <w:jc w:val="both"/>
        <w:rPr>
          <w:rFonts w:ascii="Verdana" w:hAnsi="Verdana" w:cs="Arial"/>
          <w:sz w:val="22"/>
          <w:szCs w:val="22"/>
        </w:rPr>
      </w:pPr>
    </w:p>
    <w:p w:rsidR="00607645" w:rsidRPr="007726A6" w:rsidRDefault="00607645" w:rsidP="00DA696B">
      <w:pPr>
        <w:ind w:firstLine="360"/>
        <w:jc w:val="both"/>
        <w:rPr>
          <w:rFonts w:ascii="Verdana" w:hAnsi="Verdana" w:cs="Arial"/>
          <w:b/>
          <w:bCs/>
          <w:sz w:val="22"/>
          <w:szCs w:val="22"/>
        </w:rPr>
      </w:pPr>
      <w:r>
        <w:rPr>
          <w:rFonts w:ascii="Verdana" w:hAnsi="Verdana" w:cs="Arial"/>
          <w:sz w:val="22"/>
          <w:szCs w:val="22"/>
        </w:rPr>
        <w:t>Esmenes:</w:t>
      </w:r>
    </w:p>
    <w:p w:rsidR="00607645" w:rsidRPr="000A2A1B" w:rsidRDefault="00607645" w:rsidP="008849E5">
      <w:pPr>
        <w:pStyle w:val="ListParagraph"/>
        <w:numPr>
          <w:ilvl w:val="0"/>
          <w:numId w:val="3"/>
        </w:numPr>
        <w:jc w:val="both"/>
        <w:rPr>
          <w:rFonts w:ascii="Verdana" w:hAnsi="Verdana" w:cs="Arial"/>
          <w:sz w:val="22"/>
          <w:szCs w:val="22"/>
        </w:rPr>
      </w:pPr>
      <w:r>
        <w:rPr>
          <w:rFonts w:ascii="Verdana" w:hAnsi="Verdana" w:cs="Arial"/>
          <w:sz w:val="22"/>
          <w:szCs w:val="22"/>
        </w:rPr>
        <w:tab/>
      </w:r>
      <w:r w:rsidRPr="000A2A1B">
        <w:rPr>
          <w:rFonts w:ascii="Verdana" w:hAnsi="Verdana" w:cs="Arial"/>
          <w:sz w:val="22"/>
          <w:szCs w:val="22"/>
        </w:rPr>
        <w:t xml:space="preserve">De </w:t>
      </w:r>
      <w:r w:rsidRPr="000E25BF">
        <w:rPr>
          <w:rFonts w:ascii="Verdana" w:hAnsi="Verdana" w:cs="Arial"/>
          <w:b/>
          <w:bCs/>
          <w:sz w:val="22"/>
          <w:szCs w:val="22"/>
        </w:rPr>
        <w:t>supressió</w:t>
      </w:r>
      <w:r>
        <w:rPr>
          <w:rFonts w:ascii="Verdana" w:hAnsi="Verdana" w:cs="Arial"/>
          <w:sz w:val="22"/>
          <w:szCs w:val="22"/>
        </w:rPr>
        <w:t>: quan es proposa eliminar una paraula, alguna part del text o tot l’apartat.</w:t>
      </w:r>
    </w:p>
    <w:p w:rsidR="00607645" w:rsidRPr="000A2A1B" w:rsidRDefault="00607645" w:rsidP="008849E5">
      <w:pPr>
        <w:pStyle w:val="ListParagraph"/>
        <w:numPr>
          <w:ilvl w:val="0"/>
          <w:numId w:val="3"/>
        </w:numPr>
        <w:jc w:val="both"/>
        <w:rPr>
          <w:rFonts w:ascii="Verdana" w:hAnsi="Verdana" w:cs="Arial"/>
          <w:sz w:val="22"/>
          <w:szCs w:val="22"/>
        </w:rPr>
      </w:pPr>
      <w:r w:rsidRPr="000E25BF">
        <w:rPr>
          <w:rFonts w:ascii="Verdana" w:hAnsi="Verdana" w:cs="Arial"/>
          <w:b/>
          <w:bCs/>
          <w:sz w:val="22"/>
          <w:szCs w:val="22"/>
        </w:rPr>
        <w:t>D’addició</w:t>
      </w:r>
      <w:r>
        <w:rPr>
          <w:rFonts w:ascii="Verdana" w:hAnsi="Verdana" w:cs="Arial"/>
          <w:sz w:val="22"/>
          <w:szCs w:val="22"/>
        </w:rPr>
        <w:t>: quan es proposa afegir una paraula o text inexistent.</w:t>
      </w:r>
    </w:p>
    <w:p w:rsidR="00607645" w:rsidRPr="000A2A1B" w:rsidRDefault="00607645" w:rsidP="008849E5">
      <w:pPr>
        <w:pStyle w:val="ListParagraph"/>
        <w:numPr>
          <w:ilvl w:val="0"/>
          <w:numId w:val="3"/>
        </w:numPr>
        <w:jc w:val="both"/>
        <w:rPr>
          <w:rFonts w:ascii="Verdana" w:hAnsi="Verdana" w:cs="Arial"/>
          <w:sz w:val="22"/>
          <w:szCs w:val="22"/>
        </w:rPr>
      </w:pPr>
      <w:r w:rsidRPr="000A2A1B">
        <w:rPr>
          <w:rFonts w:ascii="Verdana" w:hAnsi="Verdana" w:cs="Arial"/>
          <w:sz w:val="22"/>
          <w:szCs w:val="22"/>
        </w:rPr>
        <w:t xml:space="preserve">De </w:t>
      </w:r>
      <w:r>
        <w:rPr>
          <w:rFonts w:ascii="Verdana" w:hAnsi="Verdana" w:cs="Arial"/>
          <w:b/>
          <w:bCs/>
          <w:sz w:val="22"/>
          <w:szCs w:val="22"/>
        </w:rPr>
        <w:t>substitució</w:t>
      </w:r>
      <w:r>
        <w:rPr>
          <w:rFonts w:ascii="Verdana" w:hAnsi="Verdana" w:cs="Arial"/>
          <w:sz w:val="22"/>
          <w:szCs w:val="22"/>
        </w:rPr>
        <w:t>: quan es proposa canviar una paraula o text per un altre.</w:t>
      </w:r>
    </w:p>
    <w:p w:rsidR="00607645" w:rsidRPr="009B7222" w:rsidRDefault="00607645" w:rsidP="00DA696B">
      <w:pPr>
        <w:jc w:val="both"/>
        <w:rPr>
          <w:rFonts w:ascii="Verdana" w:hAnsi="Verdana" w:cs="Arial"/>
          <w:sz w:val="22"/>
          <w:szCs w:val="22"/>
        </w:rPr>
      </w:pPr>
      <w:r w:rsidRPr="00ED1F7C">
        <w:rPr>
          <w:rFonts w:ascii="Verdana" w:hAnsi="Verdana" w:cs="Arial"/>
          <w:sz w:val="22"/>
          <w:szCs w:val="22"/>
        </w:rPr>
        <w:tab/>
      </w:r>
    </w:p>
    <w:p w:rsidR="00607645" w:rsidRPr="008443A6" w:rsidRDefault="00607645" w:rsidP="008443A6">
      <w:pPr>
        <w:jc w:val="both"/>
        <w:rPr>
          <w:rFonts w:ascii="Verdana" w:hAnsi="Verdana"/>
          <w:sz w:val="22"/>
          <w:szCs w:val="22"/>
        </w:rPr>
      </w:pPr>
      <w:r w:rsidRPr="008443A6">
        <w:rPr>
          <w:rFonts w:ascii="Verdana" w:hAnsi="Verdana"/>
          <w:sz w:val="22"/>
          <w:szCs w:val="22"/>
        </w:rPr>
        <w:t xml:space="preserve">Els articles corresponents a les sancions i a les mesures alternatives seran debatuts per una comissió que serà qui decidirà els imports de les multes i les mesures alternatives que s’implementaran per a cada tipus d’infracció. </w:t>
      </w:r>
    </w:p>
    <w:p w:rsidR="00607645" w:rsidRPr="008443A6" w:rsidRDefault="00607645" w:rsidP="008443A6">
      <w:pPr>
        <w:jc w:val="both"/>
        <w:rPr>
          <w:rFonts w:ascii="Verdana" w:hAnsi="Verdana"/>
          <w:sz w:val="22"/>
          <w:szCs w:val="22"/>
        </w:rPr>
      </w:pPr>
      <w:r w:rsidRPr="008443A6">
        <w:rPr>
          <w:rFonts w:ascii="Verdana" w:hAnsi="Verdana"/>
          <w:sz w:val="22"/>
          <w:szCs w:val="22"/>
        </w:rPr>
        <w:t>Tot i així, si el professorat ho considera oportú, aquest debat es pot fer en un primer moment a nivell de tot el grup-aula i posteriorment la comissió que s’especialitzarà en aquest tema ho pot seguir treballant.</w:t>
      </w:r>
    </w:p>
    <w:p w:rsidR="00607645" w:rsidRDefault="00607645" w:rsidP="008443A6">
      <w:pPr>
        <w:jc w:val="both"/>
        <w:rPr>
          <w:rFonts w:ascii="Verdana" w:hAnsi="Verdana" w:cs="Arial"/>
          <w:sz w:val="22"/>
          <w:szCs w:val="22"/>
        </w:rPr>
      </w:pPr>
    </w:p>
    <w:p w:rsidR="00607645" w:rsidRDefault="00607645" w:rsidP="008443A6">
      <w:pPr>
        <w:jc w:val="both"/>
        <w:rPr>
          <w:rFonts w:ascii="Verdana" w:hAnsi="Verdana" w:cs="Arial"/>
          <w:sz w:val="22"/>
          <w:szCs w:val="22"/>
        </w:rPr>
      </w:pPr>
      <w:r w:rsidRPr="00DA696B">
        <w:rPr>
          <w:rFonts w:ascii="Verdana" w:hAnsi="Verdana" w:cs="Arial"/>
          <w:b/>
          <w:sz w:val="22"/>
          <w:szCs w:val="22"/>
        </w:rPr>
        <w:t>Recomanació</w:t>
      </w:r>
      <w:r>
        <w:rPr>
          <w:rFonts w:ascii="Verdana" w:hAnsi="Verdana" w:cs="Arial"/>
          <w:sz w:val="22"/>
          <w:szCs w:val="22"/>
        </w:rPr>
        <w:t xml:space="preserve">: </w:t>
      </w:r>
      <w:r w:rsidRPr="000A2A1B">
        <w:rPr>
          <w:rFonts w:ascii="Verdana" w:hAnsi="Verdana" w:cs="Arial"/>
          <w:sz w:val="22"/>
          <w:szCs w:val="22"/>
        </w:rPr>
        <w:t>El professor no intervé en la redacció de l’ordenança. La seva funció consisteix a marcar el ritme de treball, procurar que la feina avanci, respondre dubtes tècnics i, en definitiva, vetllar pel correcte desenvolupament dels debats (impedir que s’alci la veu, que es rebutgin sense arg</w:t>
      </w:r>
      <w:r>
        <w:rPr>
          <w:rFonts w:ascii="Verdana" w:hAnsi="Verdana" w:cs="Arial"/>
          <w:sz w:val="22"/>
          <w:szCs w:val="22"/>
        </w:rPr>
        <w:t>umentar opinions contràries....</w:t>
      </w:r>
      <w:r w:rsidRPr="000A2A1B">
        <w:rPr>
          <w:rFonts w:ascii="Verdana" w:hAnsi="Verdana" w:cs="Arial"/>
          <w:sz w:val="22"/>
          <w:szCs w:val="22"/>
        </w:rPr>
        <w:t>)</w:t>
      </w:r>
    </w:p>
    <w:p w:rsidR="00607645" w:rsidRDefault="00607645" w:rsidP="00A95E03">
      <w:pPr>
        <w:jc w:val="both"/>
        <w:rPr>
          <w:rFonts w:ascii="Verdana" w:hAnsi="Verdana" w:cs="Arial"/>
          <w:b/>
          <w:bCs/>
          <w:sz w:val="22"/>
          <w:szCs w:val="22"/>
        </w:rPr>
      </w:pPr>
    </w:p>
    <w:p w:rsidR="00607645" w:rsidRDefault="00607645" w:rsidP="008849E5">
      <w:pPr>
        <w:numPr>
          <w:ilvl w:val="0"/>
          <w:numId w:val="10"/>
        </w:numPr>
        <w:jc w:val="both"/>
        <w:rPr>
          <w:rFonts w:ascii="Verdana" w:hAnsi="Verdana" w:cs="Arial"/>
          <w:b/>
          <w:bCs/>
          <w:sz w:val="22"/>
          <w:szCs w:val="22"/>
        </w:rPr>
      </w:pPr>
      <w:r w:rsidRPr="000A2A1B">
        <w:rPr>
          <w:rFonts w:ascii="Verdana" w:hAnsi="Verdana" w:cs="Arial"/>
          <w:b/>
          <w:bCs/>
          <w:sz w:val="22"/>
          <w:szCs w:val="22"/>
        </w:rPr>
        <w:t xml:space="preserve">Aprovació de l’ordenança en </w:t>
      </w:r>
      <w:r w:rsidRPr="00624A18">
        <w:rPr>
          <w:rFonts w:ascii="Verdana" w:hAnsi="Verdana" w:cs="Arial"/>
          <w:sz w:val="22"/>
          <w:szCs w:val="22"/>
        </w:rPr>
        <w:t>un Ple a classe.</w:t>
      </w:r>
      <w:r w:rsidRPr="000A2A1B">
        <w:rPr>
          <w:rFonts w:ascii="Verdana" w:hAnsi="Verdana" w:cs="Arial"/>
          <w:b/>
          <w:bCs/>
          <w:sz w:val="22"/>
          <w:szCs w:val="22"/>
        </w:rPr>
        <w:t xml:space="preserve"> </w:t>
      </w:r>
    </w:p>
    <w:p w:rsidR="00607645" w:rsidRDefault="00607645" w:rsidP="009B7222">
      <w:pPr>
        <w:jc w:val="both"/>
        <w:rPr>
          <w:rFonts w:ascii="Verdana" w:hAnsi="Verdana" w:cs="Arial"/>
          <w:b/>
          <w:bCs/>
          <w:sz w:val="22"/>
          <w:szCs w:val="22"/>
        </w:rPr>
      </w:pPr>
    </w:p>
    <w:p w:rsidR="00607645" w:rsidRPr="00F657CF" w:rsidRDefault="00607645" w:rsidP="007F68DF">
      <w:pPr>
        <w:rPr>
          <w:rFonts w:ascii="Verdana" w:hAnsi="Verdana" w:cs="Arial"/>
          <w:b/>
          <w:u w:val="single"/>
        </w:rPr>
      </w:pPr>
      <w:r w:rsidRPr="00F657CF">
        <w:rPr>
          <w:rFonts w:ascii="Verdana" w:hAnsi="Verdana" w:cs="Arial"/>
          <w:b/>
          <w:u w:val="single"/>
        </w:rPr>
        <w:t>B. EXEMPLES D’ESMENES</w:t>
      </w:r>
    </w:p>
    <w:p w:rsidR="00607645" w:rsidRDefault="00607645" w:rsidP="007F68DF">
      <w:pPr>
        <w:rPr>
          <w:rFonts w:ascii="Verdana" w:hAnsi="Verdana" w:cs="Arial"/>
          <w:b/>
          <w:sz w:val="22"/>
          <w:szCs w:val="22"/>
          <w:u w:val="single"/>
        </w:rPr>
      </w:pPr>
    </w:p>
    <w:p w:rsidR="00607645" w:rsidRPr="000A2A1B" w:rsidRDefault="00607645" w:rsidP="00B35686">
      <w:pPr>
        <w:jc w:val="both"/>
        <w:rPr>
          <w:rFonts w:ascii="Verdana" w:hAnsi="Verdana" w:cs="Arial"/>
          <w:sz w:val="22"/>
          <w:szCs w:val="22"/>
        </w:rPr>
      </w:pPr>
      <w:r>
        <w:rPr>
          <w:rFonts w:ascii="Verdana" w:hAnsi="Verdana" w:cs="Arial"/>
          <w:sz w:val="22"/>
          <w:szCs w:val="22"/>
        </w:rPr>
        <w:t>Les esmenes són de tres tipus:</w:t>
      </w:r>
    </w:p>
    <w:p w:rsidR="00607645" w:rsidRPr="000A2A1B" w:rsidRDefault="00607645" w:rsidP="008849E5">
      <w:pPr>
        <w:pStyle w:val="ListParagraph"/>
        <w:numPr>
          <w:ilvl w:val="0"/>
          <w:numId w:val="3"/>
        </w:numPr>
        <w:jc w:val="both"/>
        <w:rPr>
          <w:rFonts w:ascii="Verdana" w:hAnsi="Verdana" w:cs="Arial"/>
          <w:sz w:val="22"/>
          <w:szCs w:val="22"/>
        </w:rPr>
      </w:pPr>
      <w:r>
        <w:rPr>
          <w:rFonts w:ascii="Verdana" w:hAnsi="Verdana" w:cs="Arial"/>
          <w:sz w:val="22"/>
          <w:szCs w:val="22"/>
        </w:rPr>
        <w:tab/>
      </w:r>
      <w:r w:rsidRPr="000A2A1B">
        <w:rPr>
          <w:rFonts w:ascii="Verdana" w:hAnsi="Verdana" w:cs="Arial"/>
          <w:sz w:val="22"/>
          <w:szCs w:val="22"/>
        </w:rPr>
        <w:t xml:space="preserve">De </w:t>
      </w:r>
      <w:r w:rsidRPr="000E25BF">
        <w:rPr>
          <w:rFonts w:ascii="Verdana" w:hAnsi="Verdana" w:cs="Arial"/>
          <w:b/>
          <w:bCs/>
          <w:sz w:val="22"/>
          <w:szCs w:val="22"/>
        </w:rPr>
        <w:t>supressió</w:t>
      </w:r>
      <w:r>
        <w:rPr>
          <w:rFonts w:ascii="Verdana" w:hAnsi="Verdana" w:cs="Arial"/>
          <w:sz w:val="22"/>
          <w:szCs w:val="22"/>
        </w:rPr>
        <w:t>: quan es proposa eliminar una paraula, alguna part del text o tot l’apartat.</w:t>
      </w:r>
    </w:p>
    <w:p w:rsidR="00607645" w:rsidRPr="000A2A1B" w:rsidRDefault="00607645" w:rsidP="008849E5">
      <w:pPr>
        <w:pStyle w:val="ListParagraph"/>
        <w:numPr>
          <w:ilvl w:val="0"/>
          <w:numId w:val="3"/>
        </w:numPr>
        <w:jc w:val="both"/>
        <w:rPr>
          <w:rFonts w:ascii="Verdana" w:hAnsi="Verdana" w:cs="Arial"/>
          <w:sz w:val="22"/>
          <w:szCs w:val="22"/>
        </w:rPr>
      </w:pPr>
      <w:r w:rsidRPr="000E25BF">
        <w:rPr>
          <w:rFonts w:ascii="Verdana" w:hAnsi="Verdana" w:cs="Arial"/>
          <w:b/>
          <w:bCs/>
          <w:sz w:val="22"/>
          <w:szCs w:val="22"/>
        </w:rPr>
        <w:t>D’addició</w:t>
      </w:r>
      <w:r>
        <w:rPr>
          <w:rFonts w:ascii="Verdana" w:hAnsi="Verdana" w:cs="Arial"/>
          <w:sz w:val="22"/>
          <w:szCs w:val="22"/>
        </w:rPr>
        <w:t>: quan es proposa afegir una paraula o text inexistent.</w:t>
      </w:r>
    </w:p>
    <w:p w:rsidR="00607645" w:rsidRPr="000A2A1B" w:rsidRDefault="00607645" w:rsidP="008849E5">
      <w:pPr>
        <w:pStyle w:val="ListParagraph"/>
        <w:numPr>
          <w:ilvl w:val="0"/>
          <w:numId w:val="3"/>
        </w:numPr>
        <w:jc w:val="both"/>
        <w:rPr>
          <w:rFonts w:ascii="Verdana" w:hAnsi="Verdana" w:cs="Arial"/>
          <w:sz w:val="22"/>
          <w:szCs w:val="22"/>
        </w:rPr>
      </w:pPr>
      <w:r w:rsidRPr="000A2A1B">
        <w:rPr>
          <w:rFonts w:ascii="Verdana" w:hAnsi="Verdana" w:cs="Arial"/>
          <w:sz w:val="22"/>
          <w:szCs w:val="22"/>
        </w:rPr>
        <w:t xml:space="preserve">De </w:t>
      </w:r>
      <w:r>
        <w:rPr>
          <w:rFonts w:ascii="Verdana" w:hAnsi="Verdana" w:cs="Arial"/>
          <w:b/>
          <w:bCs/>
          <w:sz w:val="22"/>
          <w:szCs w:val="22"/>
        </w:rPr>
        <w:t>substitució</w:t>
      </w:r>
      <w:r>
        <w:rPr>
          <w:rFonts w:ascii="Verdana" w:hAnsi="Verdana" w:cs="Arial"/>
          <w:sz w:val="22"/>
          <w:szCs w:val="22"/>
        </w:rPr>
        <w:t>: quan es proposa substituir una paraula o text per un altre.</w:t>
      </w:r>
    </w:p>
    <w:p w:rsidR="00607645" w:rsidRDefault="00607645" w:rsidP="007F68DF">
      <w:pPr>
        <w:rPr>
          <w:rFonts w:ascii="Verdana" w:hAnsi="Verdana" w:cs="Arial"/>
          <w:b/>
          <w:sz w:val="22"/>
          <w:szCs w:val="22"/>
          <w:u w:val="single"/>
        </w:rPr>
      </w:pPr>
    </w:p>
    <w:p w:rsidR="00607645" w:rsidRDefault="00607645" w:rsidP="008443A6">
      <w:pPr>
        <w:jc w:val="both"/>
        <w:rPr>
          <w:rFonts w:ascii="Verdana" w:hAnsi="Verdana" w:cs="Arial"/>
          <w:bCs/>
          <w:sz w:val="22"/>
          <w:szCs w:val="22"/>
        </w:rPr>
      </w:pPr>
      <w:r>
        <w:rPr>
          <w:rFonts w:ascii="Verdana" w:hAnsi="Verdana" w:cs="Arial"/>
          <w:bCs/>
          <w:sz w:val="22"/>
          <w:szCs w:val="22"/>
        </w:rPr>
        <w:t xml:space="preserve">En el cas de les </w:t>
      </w:r>
      <w:r w:rsidRPr="009471B8">
        <w:rPr>
          <w:rFonts w:ascii="Verdana" w:hAnsi="Verdana" w:cs="Arial"/>
          <w:b/>
          <w:sz w:val="22"/>
          <w:szCs w:val="22"/>
        </w:rPr>
        <w:t xml:space="preserve">supressions i </w:t>
      </w:r>
      <w:r>
        <w:rPr>
          <w:rFonts w:ascii="Verdana" w:hAnsi="Verdana" w:cs="Arial"/>
          <w:b/>
          <w:sz w:val="22"/>
          <w:szCs w:val="22"/>
        </w:rPr>
        <w:t>substitucions</w:t>
      </w:r>
      <w:r>
        <w:rPr>
          <w:rFonts w:ascii="Verdana" w:hAnsi="Verdana" w:cs="Arial"/>
          <w:bCs/>
          <w:sz w:val="22"/>
          <w:szCs w:val="22"/>
        </w:rPr>
        <w:t xml:space="preserve"> c</w:t>
      </w:r>
      <w:r w:rsidRPr="00B35686">
        <w:rPr>
          <w:rFonts w:ascii="Verdana" w:hAnsi="Verdana" w:cs="Arial"/>
          <w:bCs/>
          <w:sz w:val="22"/>
          <w:szCs w:val="22"/>
        </w:rPr>
        <w:t>aldrà especificar</w:t>
      </w:r>
      <w:r>
        <w:rPr>
          <w:rFonts w:ascii="Verdana" w:hAnsi="Verdana" w:cs="Arial"/>
          <w:bCs/>
          <w:sz w:val="22"/>
          <w:szCs w:val="22"/>
        </w:rPr>
        <w:t xml:space="preserve"> de manera clara i entenedora el text exacte que es suprimeix o modifica i marcar-lo amb lletra </w:t>
      </w:r>
      <w:r w:rsidRPr="00D944B7">
        <w:rPr>
          <w:rFonts w:ascii="Verdana" w:hAnsi="Verdana" w:cs="Arial"/>
          <w:b/>
          <w:sz w:val="22"/>
          <w:szCs w:val="22"/>
        </w:rPr>
        <w:t>negreta</w:t>
      </w:r>
      <w:r>
        <w:rPr>
          <w:rFonts w:ascii="Verdana" w:hAnsi="Verdana" w:cs="Arial"/>
          <w:bCs/>
          <w:sz w:val="22"/>
          <w:szCs w:val="22"/>
        </w:rPr>
        <w:t xml:space="preserve"> en el calaix. En cap cas es marcarà, pintarà en color o subratllarà el text inicial.</w:t>
      </w:r>
    </w:p>
    <w:p w:rsidR="00607645" w:rsidRPr="00B35686" w:rsidRDefault="00607645" w:rsidP="008443A6">
      <w:pPr>
        <w:jc w:val="both"/>
        <w:rPr>
          <w:rFonts w:ascii="Verdana" w:hAnsi="Verdana" w:cs="Arial"/>
          <w:bCs/>
          <w:sz w:val="22"/>
          <w:szCs w:val="22"/>
        </w:rPr>
      </w:pPr>
      <w:r>
        <w:rPr>
          <w:rFonts w:ascii="Verdana" w:hAnsi="Verdana" w:cs="Arial"/>
          <w:bCs/>
          <w:sz w:val="22"/>
          <w:szCs w:val="22"/>
        </w:rPr>
        <w:t xml:space="preserve">En el cas de les </w:t>
      </w:r>
      <w:r w:rsidRPr="009471B8">
        <w:rPr>
          <w:rFonts w:ascii="Verdana" w:hAnsi="Verdana" w:cs="Arial"/>
          <w:b/>
          <w:sz w:val="22"/>
          <w:szCs w:val="22"/>
        </w:rPr>
        <w:t>addicions</w:t>
      </w:r>
      <w:r>
        <w:rPr>
          <w:rFonts w:ascii="Verdana" w:hAnsi="Verdana" w:cs="Arial"/>
          <w:bCs/>
          <w:sz w:val="22"/>
          <w:szCs w:val="22"/>
        </w:rPr>
        <w:t xml:space="preserve"> caldrà especificar el text que s’afegeix i en quin lloc del paràgraf (inicial, final o entremig del text) El text afegit caldrà marcar-lo amb </w:t>
      </w:r>
      <w:r w:rsidRPr="00D944B7">
        <w:rPr>
          <w:rFonts w:ascii="Verdana" w:hAnsi="Verdana" w:cs="Arial"/>
          <w:b/>
          <w:sz w:val="22"/>
          <w:szCs w:val="22"/>
        </w:rPr>
        <w:t>negreta</w:t>
      </w:r>
      <w:r>
        <w:rPr>
          <w:rFonts w:ascii="Verdana" w:hAnsi="Verdana" w:cs="Arial"/>
          <w:bCs/>
          <w:sz w:val="22"/>
          <w:szCs w:val="22"/>
        </w:rPr>
        <w:t>.</w:t>
      </w:r>
    </w:p>
    <w:p w:rsidR="00607645" w:rsidRDefault="00607645" w:rsidP="007F68DF">
      <w:pPr>
        <w:rPr>
          <w:rFonts w:ascii="Verdana" w:hAnsi="Verdana" w:cs="Arial"/>
          <w:b/>
          <w:sz w:val="22"/>
          <w:szCs w:val="22"/>
          <w:u w:val="single"/>
        </w:rPr>
      </w:pPr>
    </w:p>
    <w:p w:rsidR="00607645" w:rsidRPr="000A2A1B" w:rsidRDefault="00607645" w:rsidP="007F68DF">
      <w:pPr>
        <w:jc w:val="both"/>
        <w:rPr>
          <w:rFonts w:ascii="Verdana" w:hAnsi="Verdana"/>
          <w:b/>
          <w:sz w:val="22"/>
          <w:szCs w:val="22"/>
        </w:rPr>
      </w:pPr>
      <w:r w:rsidRPr="000A2A1B">
        <w:rPr>
          <w:rFonts w:ascii="Verdana" w:hAnsi="Verdana"/>
          <w:b/>
          <w:sz w:val="22"/>
          <w:szCs w:val="22"/>
        </w:rPr>
        <w:t>Article 3. Jocs de pilota, monopatí i similars.</w:t>
      </w:r>
    </w:p>
    <w:p w:rsidR="00607645" w:rsidRPr="000A2A1B" w:rsidRDefault="00607645" w:rsidP="007F68DF">
      <w:pPr>
        <w:jc w:val="both"/>
        <w:rPr>
          <w:rFonts w:ascii="Verdana" w:hAnsi="Verdana"/>
          <w:b/>
          <w:sz w:val="22"/>
          <w:szCs w:val="22"/>
        </w:rPr>
      </w:pPr>
    </w:p>
    <w:p w:rsidR="00607645" w:rsidRPr="000A2A1B" w:rsidRDefault="00607645" w:rsidP="008849E5">
      <w:pPr>
        <w:numPr>
          <w:ilvl w:val="0"/>
          <w:numId w:val="7"/>
        </w:numPr>
        <w:tabs>
          <w:tab w:val="left" w:pos="709"/>
        </w:tabs>
        <w:suppressAutoHyphens/>
        <w:autoSpaceDE w:val="0"/>
        <w:ind w:left="709"/>
        <w:jc w:val="both"/>
        <w:rPr>
          <w:rFonts w:ascii="Verdana" w:hAnsi="Verdana"/>
          <w:sz w:val="22"/>
          <w:szCs w:val="22"/>
        </w:rPr>
      </w:pPr>
      <w:r w:rsidRPr="000A2A1B">
        <w:rPr>
          <w:rFonts w:ascii="Verdana" w:hAnsi="Verdana"/>
          <w:sz w:val="22"/>
          <w:szCs w:val="22"/>
        </w:rPr>
        <w:t>No estarà permesa la pràctica de jocs esportius a l’espai públic, ja que poden causar molèsties als veïns o veïnes i vianants.</w:t>
      </w:r>
    </w:p>
    <w:p w:rsidR="00607645" w:rsidRDefault="00607645" w:rsidP="007F68DF">
      <w:pPr>
        <w:pStyle w:val="Textoindependiente22"/>
        <w:rPr>
          <w:color w:val="0000F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0A2A1B">
        <w:tc>
          <w:tcPr>
            <w:tcW w:w="9462" w:type="dxa"/>
          </w:tcPr>
          <w:p w:rsidR="00607645" w:rsidRPr="000A2A1B" w:rsidRDefault="00607645" w:rsidP="00D843F5">
            <w:pPr>
              <w:jc w:val="both"/>
              <w:rPr>
                <w:rFonts w:ascii="Verdana" w:hAnsi="Verdana"/>
                <w:b/>
                <w:sz w:val="22"/>
                <w:szCs w:val="22"/>
              </w:rPr>
            </w:pPr>
            <w:r>
              <w:rPr>
                <w:rFonts w:ascii="Verdana" w:hAnsi="Verdana"/>
                <w:b/>
                <w:sz w:val="22"/>
                <w:szCs w:val="22"/>
              </w:rPr>
              <w:t>Addició</w:t>
            </w:r>
            <w:r w:rsidRPr="000A2A1B">
              <w:rPr>
                <w:rFonts w:ascii="Verdana" w:hAnsi="Verdana"/>
                <w:b/>
                <w:sz w:val="22"/>
                <w:szCs w:val="22"/>
              </w:rPr>
              <w:t>:</w:t>
            </w:r>
          </w:p>
          <w:p w:rsidR="00607645" w:rsidRPr="000A2A1B" w:rsidRDefault="00607645" w:rsidP="00D843F5">
            <w:pPr>
              <w:jc w:val="both"/>
              <w:rPr>
                <w:rFonts w:ascii="Verdana" w:hAnsi="Verdana"/>
                <w:sz w:val="22"/>
                <w:szCs w:val="22"/>
              </w:rPr>
            </w:pPr>
            <w:r w:rsidRPr="000A2A1B">
              <w:rPr>
                <w:rFonts w:ascii="Verdana" w:hAnsi="Verdana"/>
                <w:sz w:val="22"/>
                <w:szCs w:val="22"/>
              </w:rPr>
              <w:t>No estarà permesa la pràctica de jocs esportius a l’espai públic</w:t>
            </w:r>
            <w:r>
              <w:rPr>
                <w:rFonts w:ascii="Verdana" w:hAnsi="Verdana"/>
                <w:sz w:val="22"/>
                <w:szCs w:val="22"/>
              </w:rPr>
              <w:t xml:space="preserve"> </w:t>
            </w:r>
            <w:r w:rsidRPr="008443A6">
              <w:rPr>
                <w:rFonts w:ascii="Verdana" w:hAnsi="Verdana"/>
                <w:b/>
                <w:bCs/>
                <w:iCs/>
                <w:sz w:val="22"/>
                <w:szCs w:val="22"/>
              </w:rPr>
              <w:t>entre les 22 i les 8 hores</w:t>
            </w:r>
            <w:r>
              <w:rPr>
                <w:rFonts w:ascii="Verdana" w:hAnsi="Verdana"/>
                <w:sz w:val="22"/>
                <w:szCs w:val="22"/>
              </w:rPr>
              <w:t xml:space="preserve">, ja </w:t>
            </w:r>
            <w:r w:rsidRPr="000A2A1B">
              <w:rPr>
                <w:rFonts w:ascii="Verdana" w:hAnsi="Verdana"/>
                <w:sz w:val="22"/>
                <w:szCs w:val="22"/>
              </w:rPr>
              <w:t>que poden causar molèsties als veïns o veïnes i vianants.</w:t>
            </w:r>
          </w:p>
        </w:tc>
      </w:tr>
    </w:tbl>
    <w:p w:rsidR="00607645" w:rsidRPr="000A2A1B" w:rsidRDefault="00607645" w:rsidP="007F68DF">
      <w:pPr>
        <w:tabs>
          <w:tab w:val="left" w:pos="709"/>
        </w:tabs>
        <w:suppressAutoHyphens/>
        <w:autoSpaceDE w:val="0"/>
        <w:ind w:left="1080"/>
        <w:jc w:val="both"/>
        <w:rPr>
          <w:rFonts w:ascii="Verdana" w:hAnsi="Verdana"/>
          <w:sz w:val="22"/>
          <w:szCs w:val="22"/>
        </w:rPr>
      </w:pPr>
    </w:p>
    <w:p w:rsidR="00607645" w:rsidRDefault="00607645" w:rsidP="008849E5">
      <w:pPr>
        <w:numPr>
          <w:ilvl w:val="0"/>
          <w:numId w:val="7"/>
        </w:numPr>
        <w:tabs>
          <w:tab w:val="left" w:pos="709"/>
        </w:tabs>
        <w:suppressAutoHyphens/>
        <w:autoSpaceDE w:val="0"/>
        <w:jc w:val="both"/>
        <w:rPr>
          <w:rFonts w:ascii="Verdana" w:hAnsi="Verdana"/>
          <w:sz w:val="22"/>
          <w:szCs w:val="22"/>
        </w:rPr>
      </w:pPr>
      <w:r w:rsidRPr="000A2A1B">
        <w:rPr>
          <w:rFonts w:ascii="Verdana" w:hAnsi="Verdana"/>
          <w:sz w:val="22"/>
          <w:szCs w:val="22"/>
        </w:rPr>
        <w:t xml:space="preserve"> No estarà permesa la pràctica de jocs amb instruments o d'altres objectes que puguin posar en perill la integritat física dels usuaris de l’espai públic, així com la integritat dels béns, serveis o instal·lacions, tant públics com privats. </w:t>
      </w:r>
    </w:p>
    <w:p w:rsidR="00607645" w:rsidRPr="000A2A1B" w:rsidRDefault="00607645" w:rsidP="009471B8">
      <w:pPr>
        <w:tabs>
          <w:tab w:val="left" w:pos="709"/>
        </w:tabs>
        <w:suppressAutoHyphens/>
        <w:autoSpaceDE w:val="0"/>
        <w:ind w:left="705"/>
        <w:jc w:val="both"/>
        <w:rPr>
          <w:rFonts w:ascii="Verdana" w:hAnsi="Verdan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0A2A1B">
        <w:tc>
          <w:tcPr>
            <w:tcW w:w="10200" w:type="dxa"/>
          </w:tcPr>
          <w:p w:rsidR="00607645" w:rsidRPr="000A2A1B" w:rsidRDefault="00607645" w:rsidP="00D843F5">
            <w:pPr>
              <w:jc w:val="both"/>
              <w:rPr>
                <w:rFonts w:ascii="Verdana" w:hAnsi="Verdana"/>
                <w:b/>
                <w:sz w:val="22"/>
                <w:szCs w:val="22"/>
              </w:rPr>
            </w:pPr>
            <w:r>
              <w:rPr>
                <w:rFonts w:ascii="Verdana" w:hAnsi="Verdana"/>
                <w:b/>
                <w:sz w:val="22"/>
                <w:szCs w:val="22"/>
              </w:rPr>
              <w:t>Addició (al començament del text)</w:t>
            </w:r>
            <w:r w:rsidRPr="000A2A1B">
              <w:rPr>
                <w:rFonts w:ascii="Verdana" w:hAnsi="Verdana"/>
                <w:b/>
                <w:sz w:val="22"/>
                <w:szCs w:val="22"/>
              </w:rPr>
              <w:t>:</w:t>
            </w:r>
          </w:p>
          <w:p w:rsidR="00607645" w:rsidRPr="000A2A1B" w:rsidRDefault="00607645" w:rsidP="00D843F5">
            <w:pPr>
              <w:jc w:val="both"/>
              <w:rPr>
                <w:rFonts w:ascii="Verdana" w:hAnsi="Verdana"/>
                <w:sz w:val="22"/>
                <w:szCs w:val="22"/>
              </w:rPr>
            </w:pPr>
            <w:r w:rsidRPr="00D944B7">
              <w:rPr>
                <w:rFonts w:ascii="Verdana" w:hAnsi="Verdana"/>
                <w:b/>
                <w:bCs/>
                <w:iCs/>
                <w:sz w:val="22"/>
                <w:szCs w:val="22"/>
              </w:rPr>
              <w:t>Fora de les àrees destinades a l’efecte</w:t>
            </w:r>
            <w:r w:rsidRPr="000A2A1B">
              <w:rPr>
                <w:rFonts w:ascii="Verdana" w:hAnsi="Verdana"/>
                <w:sz w:val="22"/>
                <w:szCs w:val="22"/>
              </w:rPr>
              <w:t>, no estarà permesa...</w:t>
            </w:r>
          </w:p>
          <w:p w:rsidR="00607645" w:rsidRDefault="00607645" w:rsidP="00D843F5">
            <w:pPr>
              <w:jc w:val="both"/>
              <w:rPr>
                <w:rFonts w:ascii="Verdana" w:hAnsi="Verdana"/>
                <w:b/>
                <w:sz w:val="22"/>
                <w:szCs w:val="22"/>
              </w:rPr>
            </w:pPr>
          </w:p>
          <w:p w:rsidR="00607645" w:rsidRPr="000A2A1B" w:rsidRDefault="00607645" w:rsidP="00D843F5">
            <w:pPr>
              <w:jc w:val="both"/>
              <w:rPr>
                <w:rFonts w:ascii="Verdana" w:hAnsi="Verdana"/>
                <w:b/>
                <w:sz w:val="22"/>
                <w:szCs w:val="22"/>
              </w:rPr>
            </w:pPr>
            <w:r w:rsidRPr="000A2A1B">
              <w:rPr>
                <w:rFonts w:ascii="Verdana" w:hAnsi="Verdana"/>
                <w:b/>
                <w:sz w:val="22"/>
                <w:szCs w:val="22"/>
              </w:rPr>
              <w:t>Addició</w:t>
            </w:r>
            <w:r>
              <w:rPr>
                <w:rFonts w:ascii="Verdana" w:hAnsi="Verdana"/>
                <w:b/>
                <w:sz w:val="22"/>
                <w:szCs w:val="22"/>
              </w:rPr>
              <w:t>:</w:t>
            </w:r>
          </w:p>
          <w:p w:rsidR="00607645" w:rsidRPr="000A2A1B" w:rsidRDefault="00607645" w:rsidP="00D843F5">
            <w:pPr>
              <w:jc w:val="both"/>
              <w:rPr>
                <w:rFonts w:ascii="Verdana" w:hAnsi="Verdana"/>
                <w:sz w:val="22"/>
                <w:szCs w:val="22"/>
              </w:rPr>
            </w:pPr>
            <w:r>
              <w:rPr>
                <w:rFonts w:ascii="Verdana" w:hAnsi="Verdana"/>
                <w:sz w:val="22"/>
                <w:szCs w:val="22"/>
              </w:rPr>
              <w:t>A</w:t>
            </w:r>
            <w:r w:rsidRPr="000A2A1B">
              <w:rPr>
                <w:rFonts w:ascii="Verdana" w:hAnsi="Verdana"/>
                <w:sz w:val="22"/>
                <w:szCs w:val="22"/>
              </w:rPr>
              <w:t>fegir un nou punt amb el següent text:</w:t>
            </w:r>
          </w:p>
          <w:p w:rsidR="00607645" w:rsidRPr="00D944B7" w:rsidRDefault="00607645" w:rsidP="00D843F5">
            <w:pPr>
              <w:jc w:val="both"/>
              <w:rPr>
                <w:rFonts w:ascii="Verdana" w:hAnsi="Verdana"/>
                <w:b/>
                <w:bCs/>
                <w:iCs/>
                <w:sz w:val="22"/>
                <w:szCs w:val="22"/>
              </w:rPr>
            </w:pPr>
            <w:r w:rsidRPr="00D944B7">
              <w:rPr>
                <w:rFonts w:ascii="Verdana" w:hAnsi="Verdana"/>
                <w:b/>
                <w:bCs/>
                <w:iCs/>
                <w:sz w:val="22"/>
                <w:szCs w:val="22"/>
              </w:rPr>
              <w:t xml:space="preserve">L’Ajuntament prendrà les mesures necessàries per tal que cada barri disposi d’instal·lacions destinades a la pràctica dels jocs o esports contemplats al punt 2. </w:t>
            </w:r>
          </w:p>
        </w:tc>
      </w:tr>
    </w:tbl>
    <w:p w:rsidR="00607645" w:rsidRDefault="00607645" w:rsidP="007F68DF">
      <w:pPr>
        <w:tabs>
          <w:tab w:val="left" w:pos="709"/>
        </w:tabs>
        <w:suppressAutoHyphens/>
        <w:autoSpaceDE w:val="0"/>
        <w:ind w:left="334"/>
        <w:jc w:val="both"/>
        <w:rPr>
          <w:rFonts w:ascii="Verdana" w:hAnsi="Verdana"/>
          <w:sz w:val="22"/>
          <w:szCs w:val="22"/>
        </w:rPr>
      </w:pPr>
    </w:p>
    <w:p w:rsidR="00607645" w:rsidRPr="000A2A1B" w:rsidRDefault="00607645" w:rsidP="008849E5">
      <w:pPr>
        <w:numPr>
          <w:ilvl w:val="0"/>
          <w:numId w:val="7"/>
        </w:numPr>
        <w:tabs>
          <w:tab w:val="left" w:pos="709"/>
        </w:tabs>
        <w:suppressAutoHyphens/>
        <w:autoSpaceDE w:val="0"/>
        <w:ind w:left="709"/>
        <w:jc w:val="both"/>
        <w:rPr>
          <w:rFonts w:ascii="Verdana" w:hAnsi="Verdana"/>
          <w:sz w:val="22"/>
          <w:szCs w:val="22"/>
        </w:rPr>
      </w:pPr>
      <w:r w:rsidRPr="000A2A1B">
        <w:rPr>
          <w:rFonts w:ascii="Verdana" w:hAnsi="Verdana"/>
          <w:sz w:val="22"/>
          <w:szCs w:val="22"/>
        </w:rPr>
        <w:t xml:space="preserve">No és permesa la pràctica de jocs malabars (amb foc o sense) ni acrobàcies fora de les àrees destinades a l’efecte. Aquestes àrees mai estaran ubicades al centre de la vila. </w:t>
      </w:r>
    </w:p>
    <w:p w:rsidR="00607645" w:rsidRDefault="00607645" w:rsidP="007F68DF">
      <w:pPr>
        <w:pStyle w:val="Textoindependiente22"/>
        <w:rPr>
          <w:color w:val="0000FF"/>
          <w:sz w:val="22"/>
          <w:szCs w:val="22"/>
        </w:rPr>
      </w:pPr>
    </w:p>
    <w:p w:rsidR="00607645" w:rsidRPr="000A2A1B" w:rsidRDefault="00607645" w:rsidP="007F68DF">
      <w:pPr>
        <w:pStyle w:val="Textoindependiente22"/>
        <w:rPr>
          <w:color w:val="0000F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0A2A1B">
        <w:tc>
          <w:tcPr>
            <w:tcW w:w="10200" w:type="dxa"/>
          </w:tcPr>
          <w:p w:rsidR="00607645" w:rsidRPr="000A2A1B" w:rsidRDefault="00607645" w:rsidP="00D843F5">
            <w:pPr>
              <w:jc w:val="both"/>
              <w:rPr>
                <w:rFonts w:ascii="Verdana" w:hAnsi="Verdana"/>
                <w:sz w:val="22"/>
                <w:szCs w:val="22"/>
              </w:rPr>
            </w:pPr>
            <w:r w:rsidRPr="000A2A1B">
              <w:rPr>
                <w:rFonts w:ascii="Verdana" w:hAnsi="Verdana"/>
                <w:b/>
                <w:sz w:val="22"/>
                <w:szCs w:val="22"/>
              </w:rPr>
              <w:t>Supressió</w:t>
            </w:r>
            <w:r>
              <w:rPr>
                <w:rFonts w:ascii="Verdana" w:hAnsi="Verdana"/>
                <w:sz w:val="22"/>
                <w:szCs w:val="22"/>
              </w:rPr>
              <w:t>:</w:t>
            </w:r>
          </w:p>
          <w:p w:rsidR="00607645" w:rsidRPr="00D944B7" w:rsidRDefault="00607645" w:rsidP="00D843F5">
            <w:pPr>
              <w:jc w:val="both"/>
              <w:rPr>
                <w:rFonts w:ascii="Verdana" w:hAnsi="Verdana"/>
                <w:b/>
                <w:bCs/>
                <w:sz w:val="22"/>
                <w:szCs w:val="22"/>
              </w:rPr>
            </w:pPr>
            <w:r w:rsidRPr="00D944B7">
              <w:rPr>
                <w:rFonts w:ascii="Verdana" w:hAnsi="Verdana"/>
                <w:b/>
                <w:bCs/>
                <w:sz w:val="22"/>
                <w:szCs w:val="22"/>
              </w:rPr>
              <w:t>Aquestes àrees mai estaran ubicades al centre de la vila.</w:t>
            </w:r>
          </w:p>
          <w:p w:rsidR="00607645" w:rsidRPr="000A2A1B" w:rsidRDefault="00607645" w:rsidP="00D843F5">
            <w:pPr>
              <w:jc w:val="both"/>
              <w:rPr>
                <w:rFonts w:ascii="Verdana" w:hAnsi="Verdana"/>
                <w:sz w:val="22"/>
                <w:szCs w:val="22"/>
              </w:rPr>
            </w:pPr>
          </w:p>
        </w:tc>
      </w:tr>
    </w:tbl>
    <w:p w:rsidR="00607645" w:rsidRPr="000A2A1B" w:rsidRDefault="00607645" w:rsidP="007F68DF">
      <w:pPr>
        <w:jc w:val="both"/>
        <w:rPr>
          <w:rFonts w:ascii="Verdana" w:hAnsi="Verdana"/>
          <w:sz w:val="22"/>
          <w:szCs w:val="22"/>
        </w:rPr>
      </w:pPr>
    </w:p>
    <w:p w:rsidR="00607645" w:rsidRPr="000A2A1B" w:rsidRDefault="00607645" w:rsidP="008849E5">
      <w:pPr>
        <w:numPr>
          <w:ilvl w:val="0"/>
          <w:numId w:val="7"/>
        </w:numPr>
        <w:tabs>
          <w:tab w:val="left" w:pos="709"/>
        </w:tabs>
        <w:suppressAutoHyphens/>
        <w:autoSpaceDE w:val="0"/>
        <w:ind w:left="709"/>
        <w:jc w:val="both"/>
        <w:rPr>
          <w:rFonts w:ascii="Verdana" w:hAnsi="Verdana"/>
          <w:sz w:val="22"/>
          <w:szCs w:val="22"/>
        </w:rPr>
      </w:pPr>
      <w:r w:rsidRPr="000A2A1B">
        <w:rPr>
          <w:rFonts w:ascii="Verdana" w:hAnsi="Verdana"/>
          <w:sz w:val="22"/>
          <w:szCs w:val="22"/>
        </w:rPr>
        <w:t>En hores de màxima afluència de vianants, dies de mercat, fires o festes majors, no és permès la utilització d’escales per a vianants, elements per a l’accessibilitat de persones discapacitades, baranes, bancs, passamans, o qualsevol altre element del mobiliari urbà, per a les acrobàcies amb patins i monopatins.</w:t>
      </w:r>
    </w:p>
    <w:p w:rsidR="00607645" w:rsidRPr="000A2A1B" w:rsidRDefault="00607645" w:rsidP="007F68DF">
      <w:pPr>
        <w:pStyle w:val="Textoindependiente22"/>
        <w:rPr>
          <w:color w:val="0000F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0A2A1B">
        <w:tc>
          <w:tcPr>
            <w:tcW w:w="10200" w:type="dxa"/>
          </w:tcPr>
          <w:p w:rsidR="00607645" w:rsidRPr="000A2A1B" w:rsidRDefault="00607645" w:rsidP="00D843F5">
            <w:pPr>
              <w:jc w:val="both"/>
              <w:rPr>
                <w:rFonts w:ascii="Verdana" w:hAnsi="Verdana"/>
                <w:b/>
                <w:sz w:val="22"/>
                <w:szCs w:val="22"/>
              </w:rPr>
            </w:pPr>
            <w:r>
              <w:rPr>
                <w:rFonts w:ascii="Verdana" w:hAnsi="Verdana"/>
                <w:b/>
                <w:sz w:val="22"/>
                <w:szCs w:val="22"/>
              </w:rPr>
              <w:t>Substitució:</w:t>
            </w:r>
          </w:p>
          <w:p w:rsidR="00607645" w:rsidRPr="000A2A1B" w:rsidRDefault="00607645" w:rsidP="00D843F5">
            <w:pPr>
              <w:jc w:val="both"/>
              <w:rPr>
                <w:rFonts w:ascii="Verdana" w:hAnsi="Verdana"/>
                <w:sz w:val="22"/>
                <w:szCs w:val="22"/>
              </w:rPr>
            </w:pPr>
            <w:r>
              <w:rPr>
                <w:rFonts w:ascii="Verdana" w:hAnsi="Verdana"/>
                <w:sz w:val="22"/>
                <w:szCs w:val="22"/>
              </w:rPr>
              <w:t xml:space="preserve">Substituir En hores de màxima influència de vianants, dies de mercat, fires o festes majors, no x </w:t>
            </w:r>
            <w:r w:rsidRPr="00D944B7">
              <w:rPr>
                <w:rFonts w:ascii="Verdana" w:hAnsi="Verdana"/>
                <w:b/>
                <w:bCs/>
                <w:iCs/>
                <w:sz w:val="22"/>
                <w:szCs w:val="22"/>
              </w:rPr>
              <w:t xml:space="preserve">En cap cas és permès </w:t>
            </w:r>
            <w:r w:rsidRPr="000A2A1B">
              <w:rPr>
                <w:rFonts w:ascii="Verdana" w:hAnsi="Verdana"/>
                <w:sz w:val="22"/>
                <w:szCs w:val="22"/>
              </w:rPr>
              <w:t>la utilització d’escales per a vianants....</w:t>
            </w:r>
          </w:p>
          <w:p w:rsidR="00607645" w:rsidRPr="000A2A1B" w:rsidRDefault="00607645" w:rsidP="00D843F5">
            <w:pPr>
              <w:jc w:val="both"/>
              <w:rPr>
                <w:rFonts w:ascii="Verdana" w:hAnsi="Verdana"/>
                <w:sz w:val="22"/>
                <w:szCs w:val="22"/>
              </w:rPr>
            </w:pPr>
          </w:p>
        </w:tc>
      </w:tr>
    </w:tbl>
    <w:p w:rsidR="00607645" w:rsidRPr="000A2A1B" w:rsidRDefault="00607645" w:rsidP="007F68DF">
      <w:pPr>
        <w:jc w:val="both"/>
        <w:rPr>
          <w:rFonts w:ascii="Verdana" w:hAnsi="Verdan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8849E5">
        <w:tc>
          <w:tcPr>
            <w:tcW w:w="10200" w:type="dxa"/>
            <w:shd w:val="clear" w:color="auto" w:fill="C0C0C0"/>
          </w:tcPr>
          <w:p w:rsidR="00607645" w:rsidRPr="008849E5" w:rsidRDefault="00607645" w:rsidP="008849E5">
            <w:pPr>
              <w:jc w:val="center"/>
              <w:rPr>
                <w:rFonts w:ascii="Verdana" w:hAnsi="Verdana" w:cs="Arial"/>
                <w:b/>
                <w:bCs/>
                <w:sz w:val="22"/>
                <w:szCs w:val="22"/>
              </w:rPr>
            </w:pPr>
            <w:r w:rsidRPr="008849E5">
              <w:rPr>
                <w:rFonts w:ascii="Verdana" w:hAnsi="Verdana" w:cs="Arial"/>
                <w:b/>
                <w:bCs/>
                <w:sz w:val="22"/>
                <w:szCs w:val="22"/>
              </w:rPr>
              <w:t>Fins aquest moment el treball ha estat INTERN a l’aula</w:t>
            </w:r>
          </w:p>
        </w:tc>
      </w:tr>
    </w:tbl>
    <w:p w:rsidR="00607645" w:rsidRDefault="00607645" w:rsidP="00B9209E">
      <w:pPr>
        <w:jc w:val="both"/>
        <w:rPr>
          <w:rFonts w:ascii="Verdana" w:hAnsi="Verdana" w:cs="Arial"/>
          <w:sz w:val="22"/>
          <w:szCs w:val="22"/>
        </w:rPr>
      </w:pPr>
    </w:p>
    <w:p w:rsidR="00607645" w:rsidRDefault="00607645" w:rsidP="00B9209E">
      <w:pPr>
        <w:jc w:val="both"/>
        <w:rPr>
          <w:rFonts w:ascii="Verdana" w:hAnsi="Verdana" w:cs="Arial"/>
          <w:sz w:val="22"/>
          <w:szCs w:val="22"/>
        </w:rPr>
      </w:pPr>
    </w:p>
    <w:p w:rsidR="00607645" w:rsidRPr="00F657CF" w:rsidRDefault="00607645" w:rsidP="00B9209E">
      <w:pPr>
        <w:jc w:val="both"/>
        <w:rPr>
          <w:rFonts w:ascii="Verdana" w:hAnsi="Verdana" w:cs="Arial"/>
          <w:b/>
          <w:bCs/>
        </w:rPr>
      </w:pPr>
      <w:r w:rsidRPr="00F657CF">
        <w:rPr>
          <w:rFonts w:ascii="Verdana" w:hAnsi="Verdana" w:cs="Arial"/>
          <w:b/>
          <w:bCs/>
        </w:rPr>
        <w:t>C. DEBAT DE L’ORDENANÇA AMB EL CENTRE DEL MATEIX GRUP POLÍTIC</w:t>
      </w:r>
    </w:p>
    <w:p w:rsidR="00607645" w:rsidRPr="00EA2B11" w:rsidRDefault="00607645" w:rsidP="00B9209E">
      <w:pPr>
        <w:jc w:val="both"/>
        <w:rPr>
          <w:rFonts w:ascii="Verdana" w:hAnsi="Verdana" w:cs="Arial"/>
          <w:b/>
          <w:bCs/>
          <w:sz w:val="22"/>
          <w:szCs w:val="22"/>
        </w:rPr>
      </w:pPr>
    </w:p>
    <w:p w:rsidR="00607645" w:rsidRDefault="00607645" w:rsidP="008849E5">
      <w:pPr>
        <w:numPr>
          <w:ilvl w:val="0"/>
          <w:numId w:val="12"/>
        </w:numPr>
        <w:ind w:left="709" w:hanging="425"/>
        <w:jc w:val="both"/>
        <w:rPr>
          <w:rFonts w:ascii="Verdana" w:hAnsi="Verdana" w:cs="Arial"/>
          <w:sz w:val="22"/>
          <w:szCs w:val="22"/>
        </w:rPr>
      </w:pPr>
      <w:r w:rsidRPr="004F749B">
        <w:rPr>
          <w:rFonts w:ascii="Verdana" w:hAnsi="Verdana" w:cs="Arial"/>
          <w:b/>
          <w:sz w:val="22"/>
          <w:szCs w:val="22"/>
        </w:rPr>
        <w:t>1a trobada presencial a l’Escorxador</w:t>
      </w:r>
      <w:r>
        <w:rPr>
          <w:rFonts w:ascii="Verdana" w:hAnsi="Verdana" w:cs="Arial"/>
          <w:sz w:val="22"/>
          <w:szCs w:val="22"/>
        </w:rPr>
        <w:t xml:space="preserve">. Aquesta primera trobada, com a novetat i per tal de promoure encara més el treball presencial entre l’alumnat del mateix grup polític (2 CES), té per objectiu presentar-se les diferents propostes d’esmenes entre els grups del mateix partit polític, en comissió. </w:t>
      </w:r>
    </w:p>
    <w:p w:rsidR="00607645" w:rsidRDefault="00607645" w:rsidP="00E73423">
      <w:pPr>
        <w:ind w:left="709"/>
        <w:jc w:val="both"/>
        <w:rPr>
          <w:rFonts w:ascii="Verdana" w:hAnsi="Verdana" w:cs="Arial"/>
          <w:sz w:val="22"/>
          <w:szCs w:val="22"/>
        </w:rPr>
      </w:pPr>
    </w:p>
    <w:p w:rsidR="00607645" w:rsidRDefault="00607645" w:rsidP="00E73423">
      <w:pPr>
        <w:jc w:val="both"/>
        <w:rPr>
          <w:rFonts w:ascii="Verdana" w:hAnsi="Verdana" w:cs="Arial"/>
          <w:sz w:val="22"/>
          <w:szCs w:val="22"/>
        </w:rPr>
      </w:pPr>
      <w:r>
        <w:rPr>
          <w:rFonts w:ascii="Verdana" w:hAnsi="Verdana" w:cs="Arial"/>
          <w:sz w:val="22"/>
          <w:szCs w:val="22"/>
        </w:rPr>
        <w:t>Aquesta trobada substitueix l’enviament de l’ordenança abans del que en anteriors edicions era la 1a trobada entre les parelles del mateix grup polític. En lloc de continuar generant-se el treball de debat per separat i a l’aula, abans de trobar-se el grup polític, el que farà l’alumnat serà fer un primer debat conjunt de les esmenes. De retruc, també servirà perquè l’alumnat de diferents CES, però del mateix grup polític, es coneguin i treballin conjuntament abans.</w:t>
      </w:r>
    </w:p>
    <w:p w:rsidR="00607645" w:rsidRDefault="00607645" w:rsidP="004F749B">
      <w:pPr>
        <w:ind w:left="709"/>
        <w:jc w:val="both"/>
        <w:rPr>
          <w:rFonts w:ascii="Verdana" w:hAnsi="Verdana" w:cs="Arial"/>
          <w:b/>
          <w:sz w:val="22"/>
          <w:szCs w:val="22"/>
        </w:rPr>
      </w:pPr>
    </w:p>
    <w:p w:rsidR="00607645" w:rsidRDefault="00607645" w:rsidP="00E73423">
      <w:pPr>
        <w:jc w:val="both"/>
        <w:rPr>
          <w:rFonts w:ascii="Verdana" w:hAnsi="Verdana" w:cs="Arial"/>
          <w:b/>
          <w:sz w:val="22"/>
          <w:szCs w:val="22"/>
        </w:rPr>
      </w:pPr>
      <w:r>
        <w:rPr>
          <w:rFonts w:ascii="Verdana" w:hAnsi="Verdana" w:cs="Arial"/>
          <w:b/>
          <w:sz w:val="22"/>
          <w:szCs w:val="22"/>
        </w:rPr>
        <w:t>Es proposa que siguin els mateixos alumnes qui es presentin en comú les esmenes, es valora interessant que sigui el mateix professorat qui guiï les presentacions.</w:t>
      </w:r>
    </w:p>
    <w:p w:rsidR="00607645" w:rsidRDefault="00607645" w:rsidP="004F749B">
      <w:pPr>
        <w:jc w:val="both"/>
        <w:rPr>
          <w:rFonts w:ascii="Verdana" w:hAnsi="Verdana" w:cs="Arial"/>
          <w:sz w:val="22"/>
          <w:szCs w:val="22"/>
        </w:rPr>
      </w:pPr>
    </w:p>
    <w:p w:rsidR="00607645" w:rsidRDefault="00607645" w:rsidP="004F749B">
      <w:pPr>
        <w:jc w:val="both"/>
        <w:rPr>
          <w:rFonts w:ascii="Verdana" w:hAnsi="Verdana" w:cs="Arial"/>
          <w:sz w:val="22"/>
          <w:szCs w:val="22"/>
        </w:rPr>
      </w:pPr>
      <w:r>
        <w:rPr>
          <w:rFonts w:ascii="Verdana" w:hAnsi="Verdana" w:cs="Arial"/>
          <w:sz w:val="22"/>
          <w:szCs w:val="22"/>
        </w:rPr>
        <w:t>D’aquesta primera trobada ha de sortir un primer acord dels continguts i les esmenes a l’ordenança dins el mateix grup polític.</w:t>
      </w:r>
    </w:p>
    <w:p w:rsidR="00607645" w:rsidRDefault="00607645" w:rsidP="004F749B">
      <w:pPr>
        <w:jc w:val="both"/>
        <w:rPr>
          <w:rFonts w:ascii="Verdana" w:hAnsi="Verdana" w:cs="Arial"/>
          <w:sz w:val="22"/>
          <w:szCs w:val="22"/>
        </w:rPr>
      </w:pPr>
    </w:p>
    <w:p w:rsidR="00607645" w:rsidRDefault="00607645" w:rsidP="004F749B">
      <w:pPr>
        <w:jc w:val="both"/>
        <w:rPr>
          <w:rFonts w:ascii="Verdana" w:hAnsi="Verdana" w:cs="Arial"/>
          <w:sz w:val="22"/>
          <w:szCs w:val="22"/>
        </w:rPr>
      </w:pPr>
    </w:p>
    <w:p w:rsidR="00607645" w:rsidRDefault="00607645" w:rsidP="008849E5">
      <w:pPr>
        <w:numPr>
          <w:ilvl w:val="0"/>
          <w:numId w:val="12"/>
        </w:numPr>
        <w:ind w:left="709" w:hanging="425"/>
        <w:jc w:val="both"/>
        <w:rPr>
          <w:rFonts w:ascii="Verdana" w:hAnsi="Verdana" w:cs="Arial"/>
          <w:sz w:val="22"/>
          <w:szCs w:val="22"/>
        </w:rPr>
      </w:pPr>
      <w:r>
        <w:rPr>
          <w:rFonts w:ascii="Verdana" w:hAnsi="Verdana" w:cs="Arial"/>
          <w:sz w:val="22"/>
          <w:szCs w:val="22"/>
        </w:rPr>
        <w:t>En aquest moment el centre que assumeixi passar a digital les conclusions</w:t>
      </w:r>
      <w:r w:rsidRPr="00EA2B11">
        <w:rPr>
          <w:rFonts w:ascii="Verdana" w:hAnsi="Verdana" w:cs="Arial"/>
          <w:sz w:val="22"/>
          <w:szCs w:val="22"/>
        </w:rPr>
        <w:t xml:space="preserve"> haurà de trametre la seva proposta d’ordenança a l’Ajuntament i a </w:t>
      </w:r>
      <w:r>
        <w:rPr>
          <w:rFonts w:ascii="Verdana" w:hAnsi="Verdana" w:cs="Arial"/>
          <w:sz w:val="22"/>
          <w:szCs w:val="22"/>
        </w:rPr>
        <w:t>l’altre c</w:t>
      </w:r>
      <w:r w:rsidRPr="00EA2B11">
        <w:rPr>
          <w:rFonts w:ascii="Verdana" w:hAnsi="Verdana" w:cs="Arial"/>
          <w:sz w:val="22"/>
          <w:szCs w:val="22"/>
        </w:rPr>
        <w:t>entre del mateix grup polític vilafranquí per c</w:t>
      </w:r>
      <w:r>
        <w:rPr>
          <w:rFonts w:ascii="Verdana" w:hAnsi="Verdana" w:cs="Arial"/>
          <w:sz w:val="22"/>
          <w:szCs w:val="22"/>
        </w:rPr>
        <w:t xml:space="preserve">orreu electrònic. </w:t>
      </w:r>
    </w:p>
    <w:p w:rsidR="00607645" w:rsidRPr="0046589E" w:rsidRDefault="00607645" w:rsidP="0046589E">
      <w:pPr>
        <w:ind w:left="284"/>
        <w:jc w:val="both"/>
        <w:rPr>
          <w:rFonts w:ascii="Verdana" w:hAnsi="Verdana" w:cs="Arial"/>
          <w:sz w:val="22"/>
          <w:szCs w:val="22"/>
          <w:u w:val="single"/>
        </w:rPr>
      </w:pPr>
    </w:p>
    <w:p w:rsidR="00607645" w:rsidRDefault="00607645" w:rsidP="0046589E">
      <w:pPr>
        <w:ind w:left="284" w:firstLine="424"/>
        <w:jc w:val="both"/>
        <w:rPr>
          <w:rFonts w:ascii="Verdana" w:hAnsi="Verdana" w:cs="Arial"/>
          <w:sz w:val="22"/>
          <w:szCs w:val="22"/>
        </w:rPr>
      </w:pPr>
      <w:r w:rsidRPr="0046589E">
        <w:rPr>
          <w:rFonts w:ascii="Verdana" w:hAnsi="Verdana" w:cs="Arial"/>
          <w:sz w:val="22"/>
          <w:szCs w:val="22"/>
          <w:u w:val="single"/>
        </w:rPr>
        <w:t>TERMINI:</w:t>
      </w:r>
      <w:r>
        <w:rPr>
          <w:rFonts w:ascii="Verdana" w:hAnsi="Verdana" w:cs="Arial"/>
          <w:sz w:val="22"/>
          <w:szCs w:val="22"/>
        </w:rPr>
        <w:t xml:space="preserve"> </w:t>
      </w:r>
      <w:r w:rsidRPr="00BA3B5D">
        <w:rPr>
          <w:rFonts w:ascii="Verdana" w:hAnsi="Verdana" w:cs="Arial"/>
          <w:sz w:val="22"/>
          <w:szCs w:val="22"/>
          <w:highlight w:val="yellow"/>
        </w:rPr>
        <w:t>pendent (entre la 1a i 2a trobada entre el materix Grup polític”)</w:t>
      </w:r>
    </w:p>
    <w:p w:rsidR="00607645" w:rsidRDefault="00607645" w:rsidP="0046589E">
      <w:pPr>
        <w:ind w:left="284"/>
        <w:jc w:val="both"/>
        <w:rPr>
          <w:rFonts w:ascii="Verdana" w:hAnsi="Verdana" w:cs="Arial"/>
          <w:sz w:val="22"/>
          <w:szCs w:val="22"/>
        </w:rPr>
      </w:pPr>
    </w:p>
    <w:p w:rsidR="00607645" w:rsidRDefault="00607645" w:rsidP="008858A7">
      <w:pPr>
        <w:ind w:left="360"/>
        <w:jc w:val="both"/>
        <w:rPr>
          <w:rFonts w:ascii="Verdana" w:hAnsi="Verdana" w:cs="Arial"/>
          <w:b/>
          <w:bCs/>
          <w:sz w:val="22"/>
          <w:szCs w:val="22"/>
        </w:rPr>
      </w:pPr>
      <w:r>
        <w:rPr>
          <w:rFonts w:ascii="Verdana" w:hAnsi="Verdana" w:cs="Arial"/>
          <w:sz w:val="22"/>
          <w:szCs w:val="22"/>
        </w:rPr>
        <w:tab/>
      </w:r>
    </w:p>
    <w:p w:rsidR="00607645" w:rsidRDefault="00607645" w:rsidP="008858A7">
      <w:pPr>
        <w:ind w:left="360"/>
        <w:jc w:val="both"/>
        <w:rPr>
          <w:rFonts w:ascii="Verdana" w:hAnsi="Verdana" w:cs="Arial"/>
          <w:sz w:val="22"/>
          <w:szCs w:val="22"/>
        </w:rPr>
      </w:pPr>
      <w:r>
        <w:rPr>
          <w:rFonts w:ascii="Verdana" w:hAnsi="Verdana" w:cs="Arial"/>
          <w:b/>
          <w:bCs/>
          <w:sz w:val="22"/>
          <w:szCs w:val="22"/>
        </w:rPr>
        <w:t xml:space="preserve">Finalment cada comissió pot exposar a l’aula </w:t>
      </w:r>
      <w:r w:rsidRPr="000A2A1B">
        <w:rPr>
          <w:rFonts w:ascii="Verdana" w:hAnsi="Verdana" w:cs="Arial"/>
          <w:b/>
          <w:bCs/>
          <w:sz w:val="22"/>
          <w:szCs w:val="22"/>
        </w:rPr>
        <w:t>quines esmenes de l’altre Centre</w:t>
      </w:r>
      <w:r w:rsidRPr="000A2A1B">
        <w:rPr>
          <w:rFonts w:ascii="Verdana" w:hAnsi="Verdana" w:cs="Arial"/>
          <w:sz w:val="22"/>
          <w:szCs w:val="22"/>
        </w:rPr>
        <w:t xml:space="preserve"> del mateix grup polític vilafranquí s’han a</w:t>
      </w:r>
      <w:r>
        <w:rPr>
          <w:rFonts w:ascii="Verdana" w:hAnsi="Verdana" w:cs="Arial"/>
          <w:sz w:val="22"/>
          <w:szCs w:val="22"/>
        </w:rPr>
        <w:t>cceptat i quines s’han rebutjat.</w:t>
      </w:r>
    </w:p>
    <w:p w:rsidR="00607645" w:rsidRDefault="00607645" w:rsidP="008858A7">
      <w:pPr>
        <w:ind w:left="360"/>
        <w:jc w:val="both"/>
        <w:rPr>
          <w:rFonts w:ascii="Verdana" w:hAnsi="Verdana" w:cs="Arial"/>
          <w:sz w:val="22"/>
          <w:szCs w:val="22"/>
        </w:rPr>
      </w:pPr>
    </w:p>
    <w:p w:rsidR="00607645" w:rsidRDefault="00607645" w:rsidP="008E6204">
      <w:pPr>
        <w:jc w:val="both"/>
        <w:rPr>
          <w:rFonts w:ascii="Verdana" w:hAnsi="Verdana" w:cs="Arial"/>
          <w:sz w:val="22"/>
          <w:szCs w:val="22"/>
        </w:rPr>
      </w:pPr>
    </w:p>
    <w:p w:rsidR="00607645" w:rsidRPr="008E6204" w:rsidRDefault="00607645" w:rsidP="008849E5">
      <w:pPr>
        <w:numPr>
          <w:ilvl w:val="0"/>
          <w:numId w:val="12"/>
        </w:numPr>
        <w:ind w:left="709"/>
        <w:jc w:val="both"/>
        <w:rPr>
          <w:rFonts w:ascii="Verdana" w:hAnsi="Verdana" w:cs="Arial"/>
          <w:b/>
          <w:bCs/>
          <w:sz w:val="22"/>
          <w:szCs w:val="22"/>
        </w:rPr>
      </w:pPr>
      <w:r>
        <w:rPr>
          <w:rFonts w:ascii="Verdana" w:hAnsi="Verdana" w:cs="Arial"/>
          <w:b/>
          <w:bCs/>
          <w:sz w:val="22"/>
          <w:szCs w:val="22"/>
        </w:rPr>
        <w:t xml:space="preserve">2ª </w:t>
      </w:r>
      <w:r w:rsidRPr="00211E2E">
        <w:rPr>
          <w:rFonts w:ascii="Verdana" w:hAnsi="Verdana" w:cs="Arial"/>
          <w:b/>
          <w:bCs/>
          <w:sz w:val="22"/>
          <w:szCs w:val="22"/>
        </w:rPr>
        <w:t>Trobada</w:t>
      </w:r>
      <w:r>
        <w:rPr>
          <w:rFonts w:ascii="Verdana" w:hAnsi="Verdana" w:cs="Arial"/>
          <w:b/>
          <w:bCs/>
          <w:sz w:val="22"/>
          <w:szCs w:val="22"/>
        </w:rPr>
        <w:t xml:space="preserve"> presencial a l’Escorxador</w:t>
      </w:r>
    </w:p>
    <w:p w:rsidR="00607645" w:rsidRDefault="00607645" w:rsidP="008E6204">
      <w:pPr>
        <w:tabs>
          <w:tab w:val="left" w:pos="720"/>
        </w:tabs>
        <w:ind w:left="360"/>
        <w:rPr>
          <w:rFonts w:ascii="Verdana" w:hAnsi="Verdana" w:cs="Arial"/>
          <w:sz w:val="22"/>
          <w:szCs w:val="22"/>
        </w:rPr>
      </w:pPr>
    </w:p>
    <w:p w:rsidR="00607645" w:rsidRDefault="00607645" w:rsidP="00400DB1">
      <w:pPr>
        <w:ind w:left="360"/>
        <w:rPr>
          <w:rFonts w:ascii="Verdana" w:hAnsi="Verdana" w:cs="Arial"/>
          <w:sz w:val="22"/>
          <w:szCs w:val="22"/>
        </w:rPr>
      </w:pPr>
      <w:r>
        <w:rPr>
          <w:rFonts w:ascii="Verdana" w:hAnsi="Verdana" w:cs="Arial"/>
          <w:sz w:val="22"/>
          <w:szCs w:val="22"/>
        </w:rPr>
        <w:t>Aquesta segona trobada ha de servir per acabar de consensuar els continguts de l’ordenança a partir de les esmenes ja fetes en l’anterior trobada. Continua sent una trobada presencial entre els grups-parella del mateix grup polític.</w:t>
      </w:r>
    </w:p>
    <w:p w:rsidR="00607645" w:rsidRDefault="00607645" w:rsidP="00400DB1">
      <w:pPr>
        <w:ind w:left="360"/>
        <w:rPr>
          <w:rFonts w:ascii="Verdana" w:hAnsi="Verdana" w:cs="Arial"/>
          <w:sz w:val="22"/>
          <w:szCs w:val="22"/>
        </w:rPr>
      </w:pPr>
    </w:p>
    <w:p w:rsidR="00607645" w:rsidRDefault="00607645" w:rsidP="00400DB1">
      <w:pPr>
        <w:ind w:left="360"/>
        <w:rPr>
          <w:rFonts w:ascii="Verdana" w:hAnsi="Verdana" w:cs="Arial"/>
          <w:sz w:val="22"/>
          <w:szCs w:val="22"/>
        </w:rPr>
      </w:pPr>
      <w:r>
        <w:rPr>
          <w:rFonts w:ascii="Verdana" w:hAnsi="Verdana" w:cs="Arial"/>
          <w:sz w:val="22"/>
          <w:szCs w:val="22"/>
        </w:rPr>
        <w:t>També ha de servir per valorar i compartir l’opinió sobre les esmenes dels altres grups polítics i poder preparar conjuntament la 3a trobada presencial, així com començar a preparar les estratègies i idees per defensar les seves esmenes davant els altres grups per aquest dia.</w:t>
      </w:r>
    </w:p>
    <w:p w:rsidR="00607645" w:rsidRDefault="00607645" w:rsidP="00400DB1">
      <w:pPr>
        <w:ind w:left="360"/>
        <w:rPr>
          <w:rFonts w:ascii="Verdana" w:hAnsi="Verdana" w:cs="Arial"/>
          <w:sz w:val="22"/>
          <w:szCs w:val="22"/>
        </w:rPr>
      </w:pPr>
    </w:p>
    <w:p w:rsidR="00607645" w:rsidRDefault="00607645" w:rsidP="00522769">
      <w:pPr>
        <w:ind w:left="360"/>
        <w:rPr>
          <w:rFonts w:ascii="Verdana" w:hAnsi="Verdana" w:cs="Arial"/>
          <w:sz w:val="22"/>
          <w:szCs w:val="22"/>
        </w:rPr>
      </w:pPr>
      <w:r>
        <w:rPr>
          <w:rFonts w:ascii="Verdana" w:hAnsi="Verdana" w:cs="Arial"/>
          <w:sz w:val="22"/>
          <w:szCs w:val="22"/>
        </w:rPr>
        <w:t>Entre la primera i la segona trobada presencial, l’alumnat revisa a l’aula:</w:t>
      </w:r>
    </w:p>
    <w:p w:rsidR="00607645" w:rsidRDefault="00607645" w:rsidP="00522769">
      <w:pPr>
        <w:ind w:left="360"/>
        <w:rPr>
          <w:rFonts w:ascii="Verdana" w:hAnsi="Verdana" w:cs="Arial"/>
          <w:sz w:val="22"/>
          <w:szCs w:val="22"/>
        </w:rPr>
      </w:pPr>
    </w:p>
    <w:p w:rsidR="00607645" w:rsidRDefault="00607645" w:rsidP="00522769">
      <w:pPr>
        <w:pStyle w:val="ListParagraph"/>
        <w:numPr>
          <w:ilvl w:val="0"/>
          <w:numId w:val="1"/>
        </w:numPr>
        <w:rPr>
          <w:rFonts w:ascii="Verdana" w:hAnsi="Verdana" w:cs="Arial"/>
          <w:sz w:val="22"/>
          <w:szCs w:val="22"/>
        </w:rPr>
      </w:pPr>
      <w:r w:rsidRPr="00522769">
        <w:rPr>
          <w:rFonts w:ascii="Verdana" w:hAnsi="Verdana" w:cs="Arial"/>
          <w:sz w:val="22"/>
          <w:szCs w:val="22"/>
        </w:rPr>
        <w:t xml:space="preserve">si els acords de la primera trobada continuen sent vàlids o considera que necessita pactar de nou alguna esmena o revisar el redactat. </w:t>
      </w:r>
    </w:p>
    <w:p w:rsidR="00607645" w:rsidRDefault="00607645" w:rsidP="00522769">
      <w:pPr>
        <w:pStyle w:val="ListParagraph"/>
        <w:numPr>
          <w:ilvl w:val="0"/>
          <w:numId w:val="1"/>
        </w:numPr>
        <w:rPr>
          <w:rFonts w:ascii="Verdana" w:hAnsi="Verdana" w:cs="Arial"/>
          <w:sz w:val="22"/>
          <w:szCs w:val="22"/>
        </w:rPr>
      </w:pPr>
      <w:r>
        <w:rPr>
          <w:rFonts w:ascii="Verdana" w:hAnsi="Verdana" w:cs="Arial"/>
          <w:sz w:val="22"/>
          <w:szCs w:val="22"/>
        </w:rPr>
        <w:t xml:space="preserve">També </w:t>
      </w:r>
      <w:r w:rsidRPr="00522769">
        <w:rPr>
          <w:rFonts w:ascii="Verdana" w:hAnsi="Verdana" w:cs="Arial"/>
          <w:sz w:val="22"/>
          <w:szCs w:val="22"/>
        </w:rPr>
        <w:t xml:space="preserve">ha de servir per evitar errors en la interpretació de les </w:t>
      </w:r>
      <w:r>
        <w:rPr>
          <w:rFonts w:ascii="Verdana" w:hAnsi="Verdana" w:cs="Arial"/>
          <w:sz w:val="22"/>
          <w:szCs w:val="22"/>
        </w:rPr>
        <w:t>esmenes del mateix grup polític, i en cas que així passi, esmenar-ho durant la 2a trobada.</w:t>
      </w:r>
    </w:p>
    <w:p w:rsidR="00607645" w:rsidRDefault="00607645" w:rsidP="00522769">
      <w:pPr>
        <w:pStyle w:val="ListParagraph"/>
        <w:numPr>
          <w:ilvl w:val="0"/>
          <w:numId w:val="1"/>
        </w:numPr>
        <w:rPr>
          <w:rFonts w:ascii="Verdana" w:hAnsi="Verdana" w:cs="Arial"/>
          <w:sz w:val="22"/>
          <w:szCs w:val="22"/>
        </w:rPr>
      </w:pPr>
      <w:r w:rsidRPr="00522769">
        <w:rPr>
          <w:rFonts w:ascii="Verdana" w:hAnsi="Verdana" w:cs="Arial"/>
          <w:sz w:val="22"/>
          <w:szCs w:val="22"/>
        </w:rPr>
        <w:t xml:space="preserve">També servirà per conèixer les esmenes dels anteriors grups polítics. </w:t>
      </w:r>
      <w:r>
        <w:rPr>
          <w:rFonts w:ascii="Verdana" w:hAnsi="Verdana" w:cs="Arial"/>
          <w:sz w:val="22"/>
          <w:szCs w:val="22"/>
        </w:rPr>
        <w:t xml:space="preserve"> </w:t>
      </w:r>
    </w:p>
    <w:p w:rsidR="00607645" w:rsidRDefault="00607645" w:rsidP="00522769">
      <w:pPr>
        <w:ind w:left="360"/>
        <w:rPr>
          <w:rFonts w:ascii="Verdana" w:hAnsi="Verdana" w:cs="Arial"/>
          <w:b/>
          <w:sz w:val="22"/>
          <w:szCs w:val="22"/>
        </w:rPr>
      </w:pPr>
    </w:p>
    <w:p w:rsidR="00607645" w:rsidRDefault="00607645" w:rsidP="00522769">
      <w:pPr>
        <w:ind w:left="360"/>
        <w:rPr>
          <w:rFonts w:ascii="Verdana" w:hAnsi="Verdana" w:cs="Arial"/>
          <w:b/>
          <w:sz w:val="22"/>
          <w:szCs w:val="22"/>
        </w:rPr>
      </w:pPr>
      <w:r>
        <w:rPr>
          <w:rFonts w:ascii="Verdana" w:hAnsi="Verdana" w:cs="Arial"/>
          <w:b/>
          <w:sz w:val="22"/>
          <w:szCs w:val="22"/>
        </w:rPr>
        <w:t>Al finalitzar la 2a trobada c</w:t>
      </w:r>
      <w:r w:rsidRPr="00522769">
        <w:rPr>
          <w:rFonts w:ascii="Verdana" w:hAnsi="Verdana" w:cs="Arial"/>
          <w:b/>
          <w:sz w:val="22"/>
          <w:szCs w:val="22"/>
        </w:rPr>
        <w:t xml:space="preserve">al </w:t>
      </w:r>
      <w:r>
        <w:rPr>
          <w:rFonts w:ascii="Verdana" w:hAnsi="Verdana" w:cs="Arial"/>
          <w:b/>
          <w:sz w:val="22"/>
          <w:szCs w:val="22"/>
        </w:rPr>
        <w:t xml:space="preserve"> haver </w:t>
      </w:r>
      <w:r w:rsidRPr="00522769">
        <w:rPr>
          <w:rFonts w:ascii="Verdana" w:hAnsi="Verdana" w:cs="Arial"/>
          <w:b/>
          <w:sz w:val="22"/>
          <w:szCs w:val="22"/>
        </w:rPr>
        <w:t>arriba</w:t>
      </w:r>
      <w:r>
        <w:rPr>
          <w:rFonts w:ascii="Verdana" w:hAnsi="Verdana" w:cs="Arial"/>
          <w:b/>
          <w:sz w:val="22"/>
          <w:szCs w:val="22"/>
        </w:rPr>
        <w:t>t</w:t>
      </w:r>
      <w:r w:rsidRPr="00522769">
        <w:rPr>
          <w:rFonts w:ascii="Verdana" w:hAnsi="Verdana" w:cs="Arial"/>
          <w:b/>
          <w:sz w:val="22"/>
          <w:szCs w:val="22"/>
        </w:rPr>
        <w:t xml:space="preserve"> a un PACTE DE PARTIT</w:t>
      </w:r>
      <w:r>
        <w:rPr>
          <w:rFonts w:ascii="Verdana" w:hAnsi="Verdana" w:cs="Arial"/>
          <w:b/>
          <w:sz w:val="22"/>
          <w:szCs w:val="22"/>
        </w:rPr>
        <w:t xml:space="preserve"> definitiu.</w:t>
      </w:r>
    </w:p>
    <w:p w:rsidR="00607645" w:rsidRDefault="00607645" w:rsidP="00522769">
      <w:pPr>
        <w:ind w:left="360"/>
        <w:rPr>
          <w:rFonts w:ascii="Verdana" w:hAnsi="Verdana" w:cs="Arial"/>
          <w:b/>
          <w:sz w:val="22"/>
          <w:szCs w:val="22"/>
        </w:rPr>
      </w:pPr>
    </w:p>
    <w:p w:rsidR="00607645" w:rsidRDefault="00607645" w:rsidP="00522769">
      <w:pPr>
        <w:ind w:left="360"/>
        <w:rPr>
          <w:rFonts w:ascii="Verdana" w:hAnsi="Verdana" w:cs="Arial"/>
          <w:b/>
          <w:sz w:val="22"/>
          <w:szCs w:val="22"/>
        </w:rPr>
      </w:pPr>
    </w:p>
    <w:p w:rsidR="00607645" w:rsidRPr="00522769" w:rsidRDefault="00607645" w:rsidP="00522769">
      <w:pPr>
        <w:ind w:left="360"/>
        <w:rPr>
          <w:rFonts w:ascii="Verdana" w:hAnsi="Verdana" w:cs="Arial"/>
          <w:sz w:val="22"/>
          <w:szCs w:val="22"/>
        </w:rPr>
      </w:pPr>
      <w:r>
        <w:rPr>
          <w:rFonts w:ascii="Verdana" w:hAnsi="Verdana" w:cs="Arial"/>
          <w:b/>
          <w:sz w:val="22"/>
          <w:szCs w:val="22"/>
        </w:rPr>
        <w:t>Tant a la 1a com a la 2a trobada presencial la dinàmica serà la següent:</w:t>
      </w:r>
    </w:p>
    <w:p w:rsidR="00607645" w:rsidRPr="000A2A1B" w:rsidRDefault="00607645" w:rsidP="002A03E6">
      <w:pPr>
        <w:rPr>
          <w:rFonts w:ascii="Verdana" w:hAnsi="Verdana" w:cs="Arial"/>
          <w:sz w:val="22"/>
          <w:szCs w:val="22"/>
        </w:rPr>
      </w:pPr>
    </w:p>
    <w:p w:rsidR="00607645" w:rsidRPr="000A2A1B" w:rsidRDefault="00607645" w:rsidP="008849E5">
      <w:pPr>
        <w:numPr>
          <w:ilvl w:val="0"/>
          <w:numId w:val="6"/>
        </w:numPr>
        <w:jc w:val="both"/>
        <w:rPr>
          <w:rFonts w:ascii="Verdana" w:hAnsi="Verdana" w:cs="Arial"/>
          <w:sz w:val="22"/>
          <w:szCs w:val="22"/>
        </w:rPr>
      </w:pPr>
      <w:r w:rsidRPr="000A2A1B">
        <w:rPr>
          <w:rFonts w:ascii="Verdana" w:hAnsi="Verdana" w:cs="Arial"/>
          <w:sz w:val="22"/>
          <w:szCs w:val="22"/>
        </w:rPr>
        <w:t>Reunió de cadascun dels grups polítics vilafranquins, per separat.</w:t>
      </w:r>
      <w:r>
        <w:rPr>
          <w:rFonts w:ascii="Verdana" w:hAnsi="Verdana" w:cs="Arial"/>
          <w:sz w:val="22"/>
          <w:szCs w:val="22"/>
        </w:rPr>
        <w:t xml:space="preserve"> </w:t>
      </w:r>
    </w:p>
    <w:p w:rsidR="00607645" w:rsidRPr="0046589E" w:rsidRDefault="00607645" w:rsidP="008849E5">
      <w:pPr>
        <w:numPr>
          <w:ilvl w:val="0"/>
          <w:numId w:val="5"/>
        </w:numPr>
        <w:jc w:val="both"/>
        <w:rPr>
          <w:rFonts w:ascii="Verdana" w:hAnsi="Verdana" w:cs="Arial"/>
          <w:sz w:val="22"/>
          <w:szCs w:val="22"/>
          <w:highlight w:val="yellow"/>
        </w:rPr>
      </w:pPr>
      <w:r w:rsidRPr="0046589E">
        <w:rPr>
          <w:rFonts w:ascii="Verdana" w:hAnsi="Verdana" w:cs="Arial"/>
          <w:sz w:val="22"/>
          <w:szCs w:val="22"/>
          <w:highlight w:val="yellow"/>
        </w:rPr>
        <w:t xml:space="preserve">Els representants dels dos centres reunits treballen en comissions. Cada grup polític disposarà d’una aula on es podrà reunir per comissions amb els companys de l’altre centre. </w:t>
      </w:r>
      <w:r>
        <w:rPr>
          <w:rFonts w:ascii="Verdana" w:hAnsi="Verdana" w:cs="Arial"/>
          <w:sz w:val="22"/>
          <w:szCs w:val="22"/>
          <w:highlight w:val="yellow"/>
        </w:rPr>
        <w:t>A cada Sala hi haurà entre 61 i 66</w:t>
      </w:r>
      <w:r w:rsidRPr="0046589E">
        <w:rPr>
          <w:rFonts w:ascii="Verdana" w:hAnsi="Verdana" w:cs="Arial"/>
          <w:sz w:val="22"/>
          <w:szCs w:val="22"/>
          <w:highlight w:val="yellow"/>
        </w:rPr>
        <w:t xml:space="preserve"> alumnes</w:t>
      </w:r>
      <w:r>
        <w:rPr>
          <w:rFonts w:ascii="Verdana" w:hAnsi="Verdana" w:cs="Arial"/>
          <w:sz w:val="22"/>
          <w:szCs w:val="22"/>
          <w:highlight w:val="yellow"/>
        </w:rPr>
        <w:t xml:space="preserve"> aproximadament</w:t>
      </w:r>
      <w:r w:rsidRPr="0046589E">
        <w:rPr>
          <w:rFonts w:ascii="Verdana" w:hAnsi="Verdana" w:cs="Arial"/>
          <w:sz w:val="22"/>
          <w:szCs w:val="22"/>
          <w:highlight w:val="yellow"/>
        </w:rPr>
        <w:t xml:space="preserve"> de 2 centres diferents</w:t>
      </w:r>
      <w:r>
        <w:rPr>
          <w:rFonts w:ascii="Verdana" w:hAnsi="Verdana" w:cs="Arial"/>
          <w:sz w:val="22"/>
          <w:szCs w:val="22"/>
          <w:highlight w:val="yellow"/>
        </w:rPr>
        <w:t xml:space="preserve"> (depenent del grup polític)</w:t>
      </w:r>
      <w:r w:rsidRPr="0046589E">
        <w:rPr>
          <w:rFonts w:ascii="Verdana" w:hAnsi="Verdana" w:cs="Arial"/>
          <w:sz w:val="22"/>
          <w:szCs w:val="22"/>
          <w:highlight w:val="yellow"/>
        </w:rPr>
        <w:t xml:space="preserve">, treballant en </w:t>
      </w:r>
      <w:r>
        <w:rPr>
          <w:rFonts w:ascii="Verdana" w:hAnsi="Verdana" w:cs="Arial"/>
          <w:b/>
          <w:sz w:val="22"/>
          <w:szCs w:val="22"/>
          <w:highlight w:val="yellow"/>
        </w:rPr>
        <w:t>6</w:t>
      </w:r>
      <w:r w:rsidRPr="0046589E">
        <w:rPr>
          <w:rFonts w:ascii="Verdana" w:hAnsi="Verdana" w:cs="Arial"/>
          <w:sz w:val="22"/>
          <w:szCs w:val="22"/>
          <w:highlight w:val="yellow"/>
        </w:rPr>
        <w:t xml:space="preserve"> comissions de </w:t>
      </w:r>
      <w:r w:rsidRPr="00640869">
        <w:rPr>
          <w:rFonts w:ascii="Verdana" w:hAnsi="Verdana" w:cs="Arial"/>
          <w:b/>
          <w:sz w:val="22"/>
          <w:szCs w:val="22"/>
          <w:highlight w:val="yellow"/>
        </w:rPr>
        <w:t>10/11</w:t>
      </w:r>
      <w:r w:rsidRPr="0046589E">
        <w:rPr>
          <w:rFonts w:ascii="Verdana" w:hAnsi="Verdana" w:cs="Arial"/>
          <w:sz w:val="22"/>
          <w:szCs w:val="22"/>
          <w:highlight w:val="yellow"/>
        </w:rPr>
        <w:t xml:space="preserve"> alumnes cadascuna.</w:t>
      </w:r>
      <w:r>
        <w:rPr>
          <w:rFonts w:ascii="Verdana" w:hAnsi="Verdana" w:cs="Arial"/>
          <w:sz w:val="22"/>
          <w:szCs w:val="22"/>
          <w:highlight w:val="yellow"/>
        </w:rPr>
        <w:t xml:space="preserve"> El nombre és aproximat perquè cada grup aula és diferent a nivell de nombre d’alumnes.</w:t>
      </w:r>
      <w:r w:rsidRPr="0046589E">
        <w:rPr>
          <w:rFonts w:ascii="Verdana" w:hAnsi="Verdana" w:cs="Arial"/>
          <w:sz w:val="22"/>
          <w:szCs w:val="22"/>
          <w:highlight w:val="yellow"/>
        </w:rPr>
        <w:t xml:space="preserve"> </w:t>
      </w:r>
    </w:p>
    <w:p w:rsidR="00607645" w:rsidRPr="0046589E" w:rsidRDefault="00607645" w:rsidP="008849E5">
      <w:pPr>
        <w:pStyle w:val="BodyText"/>
        <w:numPr>
          <w:ilvl w:val="0"/>
          <w:numId w:val="5"/>
        </w:numPr>
        <w:spacing w:line="240" w:lineRule="atLeast"/>
        <w:ind w:left="714" w:hanging="357"/>
        <w:rPr>
          <w:rFonts w:ascii="Verdana" w:hAnsi="Verdana" w:cs="Arial"/>
          <w:sz w:val="22"/>
          <w:szCs w:val="22"/>
          <w:highlight w:val="yellow"/>
        </w:rPr>
      </w:pPr>
      <w:r w:rsidRPr="0046589E">
        <w:rPr>
          <w:rFonts w:ascii="Verdana" w:hAnsi="Verdana"/>
          <w:sz w:val="22"/>
          <w:szCs w:val="22"/>
          <w:highlight w:val="yellow"/>
        </w:rPr>
        <w:t>Els tècnics de l’Ajuntament fan una presentació a cada Grup Polític recordant els objectius de la sessió i l’objectiu de la mateixa.</w:t>
      </w:r>
      <w:r>
        <w:rPr>
          <w:rFonts w:ascii="Verdana" w:hAnsi="Verdana"/>
          <w:sz w:val="22"/>
          <w:szCs w:val="22"/>
          <w:highlight w:val="yellow"/>
        </w:rPr>
        <w:t xml:space="preserve"> </w:t>
      </w:r>
    </w:p>
    <w:p w:rsidR="00607645" w:rsidRPr="000A2A1B" w:rsidRDefault="00607645" w:rsidP="008849E5">
      <w:pPr>
        <w:numPr>
          <w:ilvl w:val="0"/>
          <w:numId w:val="5"/>
        </w:numPr>
        <w:jc w:val="both"/>
        <w:rPr>
          <w:rFonts w:ascii="Verdana" w:hAnsi="Verdana" w:cs="Arial"/>
          <w:sz w:val="22"/>
          <w:szCs w:val="22"/>
        </w:rPr>
      </w:pPr>
      <w:r>
        <w:rPr>
          <w:rFonts w:ascii="Verdana" w:hAnsi="Verdana" w:cs="Arial"/>
          <w:sz w:val="22"/>
          <w:szCs w:val="22"/>
        </w:rPr>
        <w:t>En acabar les</w:t>
      </w:r>
      <w:r w:rsidRPr="000A2A1B">
        <w:rPr>
          <w:rFonts w:ascii="Verdana" w:hAnsi="Verdana" w:cs="Arial"/>
          <w:sz w:val="22"/>
          <w:szCs w:val="22"/>
        </w:rPr>
        <w:t xml:space="preserve"> trobad</w:t>
      </w:r>
      <w:r>
        <w:rPr>
          <w:rFonts w:ascii="Verdana" w:hAnsi="Verdana" w:cs="Arial"/>
          <w:sz w:val="22"/>
          <w:szCs w:val="22"/>
        </w:rPr>
        <w:t>es</w:t>
      </w:r>
      <w:r w:rsidRPr="000A2A1B">
        <w:rPr>
          <w:rFonts w:ascii="Verdana" w:hAnsi="Verdana" w:cs="Arial"/>
          <w:sz w:val="22"/>
          <w:szCs w:val="22"/>
        </w:rPr>
        <w:t xml:space="preserve">, cada grup polític haurà d’haver pactat definitivament les esmenes. </w:t>
      </w:r>
      <w:r>
        <w:rPr>
          <w:rFonts w:ascii="Verdana" w:hAnsi="Verdana" w:cs="Arial"/>
          <w:sz w:val="22"/>
          <w:szCs w:val="22"/>
        </w:rPr>
        <w:t>De nou un representant d’un dels dos centres de cada grup polític prendrà nota dels acords de cada comissió i els passarà a net.</w:t>
      </w:r>
    </w:p>
    <w:p w:rsidR="00607645" w:rsidRDefault="00607645" w:rsidP="00B9209E">
      <w:pPr>
        <w:rPr>
          <w:rFonts w:ascii="Verdana" w:hAnsi="Verdana" w:cs="Arial"/>
          <w:sz w:val="22"/>
          <w:szCs w:val="22"/>
        </w:rPr>
      </w:pPr>
    </w:p>
    <w:p w:rsidR="00607645" w:rsidRDefault="00607645" w:rsidP="008E6204">
      <w:pPr>
        <w:pStyle w:val="BodyText"/>
        <w:spacing w:line="240" w:lineRule="atLeast"/>
        <w:ind w:left="357"/>
        <w:rPr>
          <w:rFonts w:ascii="Verdana" w:hAnsi="Verdana" w:cs="Arial"/>
          <w:sz w:val="22"/>
          <w:szCs w:val="22"/>
        </w:rPr>
      </w:pPr>
      <w:r>
        <w:rPr>
          <w:rFonts w:ascii="Verdana" w:hAnsi="Verdana" w:cs="Arial"/>
          <w:sz w:val="22"/>
          <w:szCs w:val="22"/>
        </w:rPr>
        <w:t>En aquesta ocasió el professorat no intervé en el debat, la seva funció consisteix en</w:t>
      </w:r>
      <w:r w:rsidRPr="00372E91">
        <w:rPr>
          <w:rFonts w:ascii="Verdana" w:hAnsi="Verdana" w:cs="Arial"/>
          <w:sz w:val="22"/>
          <w:szCs w:val="22"/>
        </w:rPr>
        <w:t xml:space="preserve"> marcar el ritme de treball, procurar que la feina avanci, respondre dubtes tècnics i, en definitiva, vetllar pel corre</w:t>
      </w:r>
      <w:r>
        <w:rPr>
          <w:rFonts w:ascii="Verdana" w:hAnsi="Verdana" w:cs="Arial"/>
          <w:sz w:val="22"/>
          <w:szCs w:val="22"/>
        </w:rPr>
        <w:t>cte desenvolupament dels debats.</w:t>
      </w:r>
    </w:p>
    <w:p w:rsidR="00607645" w:rsidRDefault="00607645" w:rsidP="008E6204">
      <w:pPr>
        <w:pStyle w:val="BodyText"/>
        <w:spacing w:line="240" w:lineRule="atLeast"/>
        <w:ind w:left="357"/>
        <w:rPr>
          <w:rFonts w:ascii="Verdana" w:hAnsi="Verdana" w:cs="Arial"/>
          <w:sz w:val="22"/>
          <w:szCs w:val="22"/>
        </w:rPr>
      </w:pPr>
    </w:p>
    <w:p w:rsidR="00607645" w:rsidRDefault="00607645" w:rsidP="00B9209E">
      <w:pPr>
        <w:jc w:val="both"/>
        <w:rPr>
          <w:rFonts w:ascii="Verdana" w:hAnsi="Verdana" w:cs="Arial"/>
          <w:b/>
          <w:bCs/>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8849E5">
        <w:tc>
          <w:tcPr>
            <w:tcW w:w="10200" w:type="dxa"/>
            <w:shd w:val="clear" w:color="auto" w:fill="C0C0C0"/>
          </w:tcPr>
          <w:p w:rsidR="00607645" w:rsidRPr="008849E5" w:rsidRDefault="00607645" w:rsidP="008849E5">
            <w:pPr>
              <w:jc w:val="center"/>
              <w:rPr>
                <w:rFonts w:ascii="Verdana" w:hAnsi="Verdana" w:cs="Arial"/>
                <w:b/>
                <w:bCs/>
                <w:sz w:val="22"/>
                <w:szCs w:val="22"/>
              </w:rPr>
            </w:pPr>
            <w:r w:rsidRPr="008849E5">
              <w:rPr>
                <w:rFonts w:ascii="Verdana" w:hAnsi="Verdana" w:cs="Arial"/>
                <w:b/>
                <w:bCs/>
                <w:sz w:val="22"/>
                <w:szCs w:val="22"/>
              </w:rPr>
              <w:t xml:space="preserve">En aquest moment ja es disposa d’una proposta d’esmenes d’Ordenança </w:t>
            </w:r>
          </w:p>
          <w:p w:rsidR="00607645" w:rsidRPr="008849E5" w:rsidRDefault="00607645" w:rsidP="008849E5">
            <w:pPr>
              <w:jc w:val="center"/>
              <w:rPr>
                <w:rFonts w:ascii="Verdana" w:hAnsi="Verdana" w:cs="Arial"/>
                <w:b/>
                <w:bCs/>
                <w:sz w:val="22"/>
                <w:szCs w:val="22"/>
              </w:rPr>
            </w:pPr>
            <w:r w:rsidRPr="008849E5">
              <w:rPr>
                <w:rFonts w:ascii="Verdana" w:hAnsi="Verdana" w:cs="Arial"/>
                <w:b/>
                <w:bCs/>
                <w:sz w:val="22"/>
                <w:szCs w:val="22"/>
              </w:rPr>
              <w:t xml:space="preserve">per cada grup polític </w:t>
            </w:r>
          </w:p>
        </w:tc>
      </w:tr>
    </w:tbl>
    <w:p w:rsidR="00607645" w:rsidRDefault="00607645" w:rsidP="00B9209E">
      <w:pPr>
        <w:jc w:val="both"/>
        <w:rPr>
          <w:rFonts w:ascii="Verdana" w:hAnsi="Verdana" w:cs="Arial"/>
          <w:sz w:val="22"/>
          <w:szCs w:val="22"/>
        </w:rPr>
      </w:pPr>
    </w:p>
    <w:p w:rsidR="00607645" w:rsidRDefault="00607645" w:rsidP="008849E5">
      <w:pPr>
        <w:numPr>
          <w:ilvl w:val="0"/>
          <w:numId w:val="12"/>
        </w:numPr>
        <w:ind w:left="709"/>
        <w:jc w:val="both"/>
        <w:rPr>
          <w:rFonts w:ascii="Verdana" w:hAnsi="Verdana" w:cs="Arial"/>
          <w:sz w:val="22"/>
          <w:szCs w:val="22"/>
        </w:rPr>
      </w:pPr>
      <w:r w:rsidRPr="008E6204">
        <w:rPr>
          <w:rFonts w:ascii="Verdana" w:hAnsi="Verdana" w:cs="Arial"/>
          <w:sz w:val="22"/>
          <w:szCs w:val="22"/>
        </w:rPr>
        <w:t xml:space="preserve">Cadascuna d’aquestes propostes </w:t>
      </w:r>
      <w:r w:rsidRPr="008E6204">
        <w:rPr>
          <w:rFonts w:ascii="Verdana" w:hAnsi="Verdana" w:cs="Arial"/>
          <w:b/>
          <w:bCs/>
          <w:sz w:val="22"/>
          <w:szCs w:val="22"/>
        </w:rPr>
        <w:t>ha de ser tramesa als tècnics de l’Ajuntament</w:t>
      </w:r>
      <w:r w:rsidRPr="008E6204">
        <w:rPr>
          <w:rFonts w:ascii="Verdana" w:hAnsi="Verdana" w:cs="Arial"/>
          <w:sz w:val="22"/>
          <w:szCs w:val="22"/>
        </w:rPr>
        <w:t xml:space="preserve"> i aquests elaboraran un document que reculli totes les propostes d’esmenes de tots els Grup polítics i la faran arribar als altres centres per correu electrònic.</w:t>
      </w:r>
    </w:p>
    <w:p w:rsidR="00607645" w:rsidRDefault="00607645" w:rsidP="008E6204">
      <w:pPr>
        <w:jc w:val="both"/>
        <w:rPr>
          <w:rFonts w:ascii="Verdana" w:hAnsi="Verdana" w:cs="Arial"/>
          <w:sz w:val="22"/>
          <w:szCs w:val="22"/>
        </w:rPr>
      </w:pPr>
    </w:p>
    <w:p w:rsidR="00607645" w:rsidRPr="00F657CF" w:rsidRDefault="00607645" w:rsidP="008E6204">
      <w:pPr>
        <w:jc w:val="both"/>
        <w:rPr>
          <w:rFonts w:ascii="Verdana" w:hAnsi="Verdana" w:cs="Arial"/>
          <w:b/>
          <w:bCs/>
        </w:rPr>
      </w:pPr>
      <w:r w:rsidRPr="00F657CF">
        <w:rPr>
          <w:rFonts w:ascii="Verdana" w:hAnsi="Verdana" w:cs="Arial"/>
          <w:b/>
          <w:bCs/>
        </w:rPr>
        <w:t>D. DEBAT A L’AULA</w:t>
      </w:r>
    </w:p>
    <w:p w:rsidR="00607645" w:rsidRDefault="00607645" w:rsidP="008E6204">
      <w:pPr>
        <w:jc w:val="both"/>
        <w:rPr>
          <w:rFonts w:ascii="Verdana" w:hAnsi="Verdana" w:cs="Arial"/>
          <w:sz w:val="22"/>
          <w:szCs w:val="22"/>
        </w:rPr>
      </w:pPr>
    </w:p>
    <w:p w:rsidR="00607645" w:rsidRPr="008E6204" w:rsidRDefault="00607645" w:rsidP="008849E5">
      <w:pPr>
        <w:numPr>
          <w:ilvl w:val="0"/>
          <w:numId w:val="12"/>
        </w:numPr>
        <w:ind w:left="709"/>
        <w:jc w:val="both"/>
        <w:rPr>
          <w:rFonts w:ascii="Verdana" w:hAnsi="Verdana" w:cs="Arial"/>
          <w:b/>
          <w:bCs/>
          <w:sz w:val="22"/>
          <w:szCs w:val="22"/>
        </w:rPr>
      </w:pPr>
      <w:r w:rsidRPr="000A2A1B">
        <w:rPr>
          <w:rFonts w:ascii="Verdana" w:hAnsi="Verdana" w:cs="Arial"/>
          <w:sz w:val="22"/>
          <w:szCs w:val="22"/>
        </w:rPr>
        <w:t xml:space="preserve">Decidir a classe </w:t>
      </w:r>
      <w:r w:rsidRPr="000A2A1B">
        <w:rPr>
          <w:rFonts w:ascii="Verdana" w:hAnsi="Verdana" w:cs="Arial"/>
          <w:b/>
          <w:bCs/>
          <w:sz w:val="22"/>
          <w:szCs w:val="22"/>
        </w:rPr>
        <w:t>quines esmenes fetes pels altres grups polítics vilafranquins es rebutgen i quines s’accepten</w:t>
      </w:r>
      <w:r w:rsidRPr="000A2A1B">
        <w:rPr>
          <w:rFonts w:ascii="Verdana" w:hAnsi="Verdana" w:cs="Arial"/>
          <w:sz w:val="22"/>
          <w:szCs w:val="22"/>
        </w:rPr>
        <w:t xml:space="preserve">. Es suggereix treballar-ho a classe amb el sistema de comissions. </w:t>
      </w:r>
    </w:p>
    <w:p w:rsidR="00607645" w:rsidRDefault="00607645" w:rsidP="00B9209E">
      <w:pPr>
        <w:jc w:val="both"/>
        <w:rPr>
          <w:rFonts w:ascii="Verdana" w:hAnsi="Verdana" w:cs="Arial"/>
          <w:sz w:val="22"/>
          <w:szCs w:val="22"/>
        </w:rPr>
      </w:pPr>
    </w:p>
    <w:p w:rsidR="00607645" w:rsidRPr="00F657CF" w:rsidRDefault="00607645" w:rsidP="00B9209E">
      <w:pPr>
        <w:jc w:val="both"/>
        <w:rPr>
          <w:rFonts w:ascii="Verdana" w:hAnsi="Verdana" w:cs="Arial"/>
          <w:b/>
          <w:bCs/>
        </w:rPr>
      </w:pPr>
      <w:r w:rsidRPr="00F657CF">
        <w:rPr>
          <w:rFonts w:ascii="Verdana" w:hAnsi="Verdana" w:cs="Arial"/>
          <w:b/>
          <w:bCs/>
        </w:rPr>
        <w:t>E. DEBAT DE L’ORDENANÇA PER COMISSIONS DE TOTS ELS GRUPS POLÍTICS</w:t>
      </w:r>
    </w:p>
    <w:p w:rsidR="00607645" w:rsidRDefault="00607645" w:rsidP="00B9209E">
      <w:pPr>
        <w:jc w:val="both"/>
        <w:rPr>
          <w:rFonts w:ascii="Verdana" w:hAnsi="Verdana" w:cs="Arial"/>
          <w:sz w:val="22"/>
          <w:szCs w:val="22"/>
        </w:rPr>
      </w:pPr>
      <w:r>
        <w:rPr>
          <w:rFonts w:ascii="Verdana" w:hAnsi="Verdana" w:cs="Arial"/>
          <w:sz w:val="22"/>
          <w:szCs w:val="22"/>
        </w:rPr>
        <w:t xml:space="preserve"> </w:t>
      </w:r>
    </w:p>
    <w:p w:rsidR="00607645" w:rsidRDefault="00607645" w:rsidP="008849E5">
      <w:pPr>
        <w:numPr>
          <w:ilvl w:val="0"/>
          <w:numId w:val="12"/>
        </w:numPr>
        <w:ind w:left="709"/>
        <w:jc w:val="both"/>
        <w:rPr>
          <w:rFonts w:ascii="Verdana" w:hAnsi="Verdana" w:cs="Arial"/>
          <w:sz w:val="22"/>
          <w:szCs w:val="22"/>
        </w:rPr>
      </w:pPr>
      <w:r>
        <w:rPr>
          <w:rFonts w:ascii="Verdana" w:hAnsi="Verdana" w:cs="Arial"/>
          <w:b/>
          <w:bCs/>
          <w:sz w:val="22"/>
          <w:szCs w:val="22"/>
        </w:rPr>
        <w:t>3</w:t>
      </w:r>
      <w:r w:rsidRPr="00B47C33">
        <w:rPr>
          <w:rFonts w:ascii="Verdana" w:hAnsi="Verdana" w:cs="Arial"/>
          <w:b/>
          <w:bCs/>
          <w:sz w:val="22"/>
          <w:szCs w:val="22"/>
        </w:rPr>
        <w:t>ª Trobada</w:t>
      </w:r>
      <w:r w:rsidRPr="000A2A1B">
        <w:rPr>
          <w:rFonts w:ascii="Verdana" w:hAnsi="Verdana" w:cs="Arial"/>
          <w:b/>
          <w:bCs/>
          <w:sz w:val="22"/>
          <w:szCs w:val="22"/>
        </w:rPr>
        <w:t xml:space="preserve"> presencial a l’Escorxador</w:t>
      </w:r>
      <w:r w:rsidRPr="000A2A1B">
        <w:rPr>
          <w:rFonts w:ascii="Verdana" w:hAnsi="Verdana" w:cs="Arial"/>
          <w:sz w:val="22"/>
          <w:szCs w:val="22"/>
        </w:rPr>
        <w:t>.</w:t>
      </w:r>
    </w:p>
    <w:p w:rsidR="00607645" w:rsidRDefault="00607645" w:rsidP="00BC61AA">
      <w:pPr>
        <w:ind w:left="360"/>
        <w:jc w:val="both"/>
        <w:rPr>
          <w:rFonts w:ascii="Verdana" w:hAnsi="Verdana" w:cs="Arial"/>
          <w:sz w:val="22"/>
          <w:szCs w:val="22"/>
        </w:rPr>
      </w:pPr>
      <w:r>
        <w:rPr>
          <w:rFonts w:ascii="Verdana" w:hAnsi="Verdana" w:cs="Arial"/>
          <w:sz w:val="22"/>
          <w:szCs w:val="22"/>
        </w:rPr>
        <w:t xml:space="preserve">Hi assisteixen </w:t>
      </w:r>
      <w:r w:rsidRPr="000B7110">
        <w:rPr>
          <w:rFonts w:ascii="Verdana" w:hAnsi="Verdana" w:cs="Arial"/>
          <w:b/>
          <w:bCs/>
          <w:sz w:val="22"/>
          <w:szCs w:val="22"/>
        </w:rPr>
        <w:t>TOTS</w:t>
      </w:r>
      <w:r>
        <w:rPr>
          <w:rFonts w:ascii="Verdana" w:hAnsi="Verdana" w:cs="Arial"/>
          <w:sz w:val="22"/>
          <w:szCs w:val="22"/>
        </w:rPr>
        <w:t xml:space="preserve"> els alumnes de tots els Centres </w:t>
      </w:r>
      <w:r w:rsidRPr="000A2A1B">
        <w:rPr>
          <w:rFonts w:ascii="Verdana" w:hAnsi="Verdana" w:cs="Arial"/>
          <w:sz w:val="22"/>
          <w:szCs w:val="22"/>
        </w:rPr>
        <w:t xml:space="preserve"> </w:t>
      </w:r>
    </w:p>
    <w:p w:rsidR="00607645" w:rsidRDefault="00607645" w:rsidP="00BC61AA">
      <w:pPr>
        <w:ind w:left="360"/>
        <w:jc w:val="both"/>
        <w:rPr>
          <w:rFonts w:ascii="Verdana" w:hAnsi="Verdana" w:cs="Arial"/>
          <w:sz w:val="22"/>
          <w:szCs w:val="22"/>
        </w:rPr>
      </w:pPr>
      <w:r w:rsidRPr="000A2A1B">
        <w:rPr>
          <w:rFonts w:ascii="Verdana" w:hAnsi="Verdana" w:cs="Arial"/>
          <w:sz w:val="22"/>
          <w:szCs w:val="22"/>
        </w:rPr>
        <w:t>La trobada tindrà dues parts:</w:t>
      </w:r>
    </w:p>
    <w:p w:rsidR="00607645" w:rsidRDefault="00607645" w:rsidP="00624A18">
      <w:pPr>
        <w:jc w:val="both"/>
        <w:rPr>
          <w:rFonts w:ascii="Verdana" w:hAnsi="Verdana" w:cs="Arial"/>
          <w:sz w:val="22"/>
          <w:szCs w:val="22"/>
        </w:rPr>
      </w:pPr>
    </w:p>
    <w:p w:rsidR="00607645" w:rsidRPr="000A2A1B" w:rsidRDefault="00607645" w:rsidP="00B9209E">
      <w:pPr>
        <w:ind w:left="720"/>
        <w:jc w:val="both"/>
        <w:rPr>
          <w:rFonts w:ascii="Verdana" w:hAnsi="Verdana" w:cs="Arial"/>
          <w:sz w:val="22"/>
          <w:szCs w:val="22"/>
        </w:rPr>
      </w:pPr>
      <w:r w:rsidRPr="000A2A1B">
        <w:rPr>
          <w:rFonts w:ascii="Verdana" w:hAnsi="Verdana" w:cs="Arial"/>
          <w:b/>
          <w:sz w:val="22"/>
          <w:szCs w:val="22"/>
        </w:rPr>
        <w:t>A.-</w:t>
      </w:r>
      <w:r w:rsidRPr="000A2A1B">
        <w:rPr>
          <w:rFonts w:ascii="Verdana" w:hAnsi="Verdana" w:cs="Arial"/>
          <w:sz w:val="22"/>
          <w:szCs w:val="22"/>
        </w:rPr>
        <w:t xml:space="preserve">  </w:t>
      </w:r>
      <w:r w:rsidRPr="000A2A1B">
        <w:rPr>
          <w:rFonts w:ascii="Verdana" w:hAnsi="Verdana" w:cs="Arial"/>
          <w:b/>
          <w:bCs/>
          <w:sz w:val="22"/>
          <w:szCs w:val="22"/>
        </w:rPr>
        <w:t>Reunió de cadascun dels grups polítics</w:t>
      </w:r>
      <w:r w:rsidRPr="000A2A1B">
        <w:rPr>
          <w:rFonts w:ascii="Verdana" w:hAnsi="Verdana" w:cs="Arial"/>
          <w:sz w:val="22"/>
          <w:szCs w:val="22"/>
        </w:rPr>
        <w:t xml:space="preserve"> vilafranquins, per separat.</w:t>
      </w:r>
    </w:p>
    <w:p w:rsidR="00607645" w:rsidRPr="000A2A1B" w:rsidRDefault="00607645" w:rsidP="00B9209E">
      <w:pPr>
        <w:ind w:left="720"/>
        <w:jc w:val="both"/>
        <w:rPr>
          <w:rFonts w:ascii="Verdana" w:hAnsi="Verdana" w:cs="Arial"/>
          <w:sz w:val="22"/>
          <w:szCs w:val="22"/>
        </w:rPr>
      </w:pPr>
      <w:r w:rsidRPr="000A2A1B">
        <w:rPr>
          <w:rFonts w:ascii="Verdana" w:hAnsi="Verdana" w:cs="Arial"/>
          <w:sz w:val="22"/>
          <w:szCs w:val="22"/>
        </w:rPr>
        <w:t xml:space="preserve">Els representants dels dos centres </w:t>
      </w:r>
      <w:r>
        <w:rPr>
          <w:rFonts w:ascii="Verdana" w:hAnsi="Verdana" w:cs="Arial"/>
          <w:sz w:val="22"/>
          <w:szCs w:val="22"/>
        </w:rPr>
        <w:t xml:space="preserve">del mateix Grup polític </w:t>
      </w:r>
      <w:r w:rsidRPr="000A2A1B">
        <w:rPr>
          <w:rFonts w:ascii="Verdana" w:hAnsi="Verdana" w:cs="Arial"/>
          <w:sz w:val="22"/>
          <w:szCs w:val="22"/>
        </w:rPr>
        <w:t xml:space="preserve">reunits treballen en comissions. </w:t>
      </w:r>
      <w:r>
        <w:rPr>
          <w:rFonts w:ascii="Verdana" w:hAnsi="Verdana" w:cs="Arial"/>
          <w:sz w:val="22"/>
          <w:szCs w:val="22"/>
        </w:rPr>
        <w:t xml:space="preserve">Aquest és un segon moment de trobada per acabar d’organitzar l’estratègia pel posterior debat amb els altres grups polítics. </w:t>
      </w:r>
      <w:r w:rsidRPr="000A2A1B">
        <w:rPr>
          <w:rFonts w:ascii="Verdana" w:hAnsi="Verdana" w:cs="Arial"/>
          <w:sz w:val="22"/>
          <w:szCs w:val="22"/>
        </w:rPr>
        <w:t>En acabar aquesta part de la trobada, cada grup polític vilafranquí haurà d’haver acordat quines esmenes dels altres grups polítics vilafranquins està disposat a acceptar i quines no.</w:t>
      </w:r>
      <w:r>
        <w:rPr>
          <w:rFonts w:ascii="Verdana" w:hAnsi="Verdana" w:cs="Arial"/>
          <w:sz w:val="22"/>
          <w:szCs w:val="22"/>
        </w:rPr>
        <w:t xml:space="preserve"> </w:t>
      </w:r>
    </w:p>
    <w:p w:rsidR="00607645" w:rsidRDefault="00607645" w:rsidP="00B9209E">
      <w:pPr>
        <w:ind w:left="720"/>
        <w:jc w:val="both"/>
        <w:rPr>
          <w:rFonts w:ascii="Verdana" w:hAnsi="Verdana" w:cs="Arial"/>
          <w:b/>
          <w:sz w:val="22"/>
          <w:szCs w:val="22"/>
        </w:rPr>
      </w:pPr>
    </w:p>
    <w:p w:rsidR="00607645" w:rsidRDefault="00607645" w:rsidP="00B9209E">
      <w:pPr>
        <w:ind w:left="720"/>
        <w:jc w:val="both"/>
        <w:rPr>
          <w:rFonts w:ascii="Verdana" w:hAnsi="Verdana" w:cs="Arial"/>
          <w:sz w:val="22"/>
          <w:szCs w:val="22"/>
        </w:rPr>
      </w:pPr>
      <w:r w:rsidRPr="000A2A1B">
        <w:rPr>
          <w:rFonts w:ascii="Verdana" w:hAnsi="Verdana" w:cs="Arial"/>
          <w:b/>
          <w:sz w:val="22"/>
          <w:szCs w:val="22"/>
        </w:rPr>
        <w:t xml:space="preserve">B.- </w:t>
      </w:r>
      <w:r w:rsidRPr="000A2A1B">
        <w:rPr>
          <w:rFonts w:ascii="Verdana" w:hAnsi="Verdana" w:cs="Arial"/>
          <w:b/>
          <w:bCs/>
          <w:sz w:val="22"/>
          <w:szCs w:val="22"/>
        </w:rPr>
        <w:t>Reunió, per comissions</w:t>
      </w:r>
      <w:r w:rsidRPr="000A2A1B">
        <w:rPr>
          <w:rFonts w:ascii="Verdana" w:hAnsi="Verdana" w:cs="Arial"/>
          <w:sz w:val="22"/>
          <w:szCs w:val="22"/>
        </w:rPr>
        <w:t xml:space="preserve">, de representants de </w:t>
      </w:r>
      <w:r>
        <w:rPr>
          <w:rFonts w:ascii="Verdana" w:hAnsi="Verdana" w:cs="Arial"/>
          <w:sz w:val="22"/>
          <w:szCs w:val="22"/>
        </w:rPr>
        <w:t xml:space="preserve">tots </w:t>
      </w:r>
      <w:r w:rsidRPr="000A2A1B">
        <w:rPr>
          <w:rFonts w:ascii="Verdana" w:hAnsi="Verdana" w:cs="Arial"/>
          <w:sz w:val="22"/>
          <w:szCs w:val="22"/>
        </w:rPr>
        <w:t>els grups polític</w:t>
      </w:r>
      <w:r>
        <w:rPr>
          <w:rFonts w:ascii="Verdana" w:hAnsi="Verdana" w:cs="Arial"/>
          <w:sz w:val="22"/>
          <w:szCs w:val="22"/>
        </w:rPr>
        <w:t>s</w:t>
      </w:r>
      <w:r w:rsidRPr="000A2A1B">
        <w:rPr>
          <w:rFonts w:ascii="Verdana" w:hAnsi="Verdana" w:cs="Arial"/>
          <w:sz w:val="22"/>
          <w:szCs w:val="22"/>
        </w:rPr>
        <w:t xml:space="preserve"> vilafranquins. Hi haurà </w:t>
      </w:r>
      <w:r>
        <w:rPr>
          <w:rFonts w:ascii="Verdana" w:hAnsi="Verdana" w:cs="Arial"/>
          <w:b/>
          <w:bCs/>
          <w:sz w:val="22"/>
          <w:szCs w:val="22"/>
        </w:rPr>
        <w:t>SET</w:t>
      </w:r>
      <w:r w:rsidRPr="000A2A1B">
        <w:rPr>
          <w:rFonts w:ascii="Verdana" w:hAnsi="Verdana" w:cs="Arial"/>
          <w:sz w:val="22"/>
          <w:szCs w:val="22"/>
        </w:rPr>
        <w:t xml:space="preserve"> comissions, cadascuna en una sala diferent. Cada comissi</w:t>
      </w:r>
      <w:r>
        <w:rPr>
          <w:rFonts w:ascii="Verdana" w:hAnsi="Verdana" w:cs="Arial"/>
          <w:sz w:val="22"/>
          <w:szCs w:val="22"/>
        </w:rPr>
        <w:t>ó estarà formada per alumnes tots els</w:t>
      </w:r>
      <w:r w:rsidRPr="000A2A1B">
        <w:rPr>
          <w:rFonts w:ascii="Verdana" w:hAnsi="Verdana" w:cs="Arial"/>
          <w:sz w:val="22"/>
          <w:szCs w:val="22"/>
        </w:rPr>
        <w:t xml:space="preserve"> grups polít</w:t>
      </w:r>
      <w:r>
        <w:rPr>
          <w:rFonts w:ascii="Verdana" w:hAnsi="Verdana" w:cs="Arial"/>
          <w:sz w:val="22"/>
          <w:szCs w:val="22"/>
        </w:rPr>
        <w:t>ics vilafranquins.</w:t>
      </w:r>
    </w:p>
    <w:p w:rsidR="00607645" w:rsidRPr="000A2A1B" w:rsidRDefault="00607645" w:rsidP="00B9209E">
      <w:pPr>
        <w:ind w:left="720"/>
        <w:jc w:val="both"/>
        <w:rPr>
          <w:rFonts w:ascii="Verdana" w:hAnsi="Verdana" w:cs="Arial"/>
          <w:sz w:val="22"/>
          <w:szCs w:val="22"/>
        </w:rPr>
      </w:pPr>
      <w:r w:rsidRPr="000A2A1B">
        <w:rPr>
          <w:rFonts w:ascii="Verdana" w:hAnsi="Verdana" w:cs="Arial"/>
          <w:sz w:val="22"/>
          <w:szCs w:val="22"/>
        </w:rPr>
        <w:t xml:space="preserve">Les reunions seran </w:t>
      </w:r>
      <w:r>
        <w:rPr>
          <w:rFonts w:ascii="Verdana" w:hAnsi="Verdana" w:cs="Arial"/>
          <w:sz w:val="22"/>
          <w:szCs w:val="22"/>
        </w:rPr>
        <w:t>moderades per tècnics municipals i aquests aniran recollint els acords als quals s’arribi.</w:t>
      </w:r>
    </w:p>
    <w:p w:rsidR="00607645" w:rsidRDefault="00607645" w:rsidP="00B9209E">
      <w:pPr>
        <w:ind w:left="720"/>
        <w:jc w:val="both"/>
        <w:rPr>
          <w:rFonts w:ascii="Verdana" w:hAnsi="Verdana" w:cs="Arial"/>
          <w:sz w:val="22"/>
          <w:szCs w:val="22"/>
        </w:rPr>
      </w:pPr>
      <w:r w:rsidRPr="000A2A1B">
        <w:rPr>
          <w:rFonts w:ascii="Verdana" w:hAnsi="Verdana" w:cs="Arial"/>
          <w:sz w:val="22"/>
          <w:szCs w:val="22"/>
        </w:rPr>
        <w:t xml:space="preserve">El professorat es limita a fer d’espectador o, d’espectador – reporter gràfic. </w:t>
      </w:r>
    </w:p>
    <w:p w:rsidR="00607645" w:rsidRDefault="00607645" w:rsidP="00B9209E">
      <w:pPr>
        <w:ind w:left="720"/>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607645" w:rsidRPr="008849E5">
        <w:tc>
          <w:tcPr>
            <w:tcW w:w="9462" w:type="dxa"/>
            <w:shd w:val="clear" w:color="auto" w:fill="C0C0C0"/>
          </w:tcPr>
          <w:p w:rsidR="00607645" w:rsidRPr="008849E5" w:rsidRDefault="00607645" w:rsidP="008849E5">
            <w:pPr>
              <w:ind w:left="720"/>
              <w:jc w:val="center"/>
              <w:rPr>
                <w:rFonts w:ascii="Verdana" w:hAnsi="Verdana" w:cs="Arial"/>
                <w:b/>
                <w:sz w:val="22"/>
                <w:szCs w:val="22"/>
              </w:rPr>
            </w:pPr>
            <w:r w:rsidRPr="008849E5">
              <w:rPr>
                <w:rFonts w:ascii="Verdana" w:hAnsi="Verdana" w:cs="Arial"/>
                <w:b/>
                <w:sz w:val="22"/>
                <w:szCs w:val="22"/>
              </w:rPr>
              <w:t>En acabar aquesta part de la trobada, cada grup polític vilafranquí</w:t>
            </w:r>
          </w:p>
          <w:p w:rsidR="00607645" w:rsidRPr="008849E5" w:rsidRDefault="00607645" w:rsidP="008849E5">
            <w:pPr>
              <w:ind w:left="720"/>
              <w:jc w:val="center"/>
              <w:rPr>
                <w:rFonts w:ascii="Verdana" w:hAnsi="Verdana" w:cs="Arial"/>
                <w:sz w:val="22"/>
                <w:szCs w:val="22"/>
              </w:rPr>
            </w:pPr>
            <w:r w:rsidRPr="008849E5">
              <w:rPr>
                <w:rFonts w:ascii="Verdana" w:hAnsi="Verdana" w:cs="Arial"/>
                <w:b/>
                <w:sz w:val="22"/>
                <w:szCs w:val="22"/>
              </w:rPr>
              <w:t>haurà pactat l’ordenança amb la resta de grups polítics.</w:t>
            </w:r>
          </w:p>
          <w:p w:rsidR="00607645" w:rsidRPr="008849E5" w:rsidRDefault="00607645" w:rsidP="008849E5">
            <w:pPr>
              <w:ind w:left="720"/>
              <w:jc w:val="center"/>
              <w:rPr>
                <w:rFonts w:ascii="Verdana" w:hAnsi="Verdana" w:cs="Arial"/>
                <w:sz w:val="22"/>
                <w:szCs w:val="22"/>
              </w:rPr>
            </w:pPr>
            <w:r w:rsidRPr="008849E5">
              <w:rPr>
                <w:rFonts w:ascii="Verdana" w:hAnsi="Verdana" w:cs="Arial"/>
                <w:b/>
                <w:sz w:val="22"/>
                <w:szCs w:val="22"/>
              </w:rPr>
              <w:t xml:space="preserve">És a dir, tindrem </w:t>
            </w:r>
            <w:r>
              <w:rPr>
                <w:rFonts w:ascii="Verdana" w:hAnsi="Verdana" w:cs="Arial"/>
                <w:b/>
                <w:sz w:val="22"/>
                <w:szCs w:val="22"/>
              </w:rPr>
              <w:t>l’</w:t>
            </w:r>
            <w:r w:rsidRPr="008849E5">
              <w:rPr>
                <w:rFonts w:ascii="Verdana" w:hAnsi="Verdana" w:cs="Arial"/>
                <w:b/>
                <w:sz w:val="22"/>
                <w:szCs w:val="22"/>
              </w:rPr>
              <w:t>Ordenança definitiva.</w:t>
            </w:r>
          </w:p>
        </w:tc>
      </w:tr>
    </w:tbl>
    <w:p w:rsidR="00607645" w:rsidRDefault="00607645" w:rsidP="00B9209E">
      <w:pPr>
        <w:jc w:val="both"/>
        <w:rPr>
          <w:rFonts w:ascii="Verdana" w:hAnsi="Verdana" w:cs="Arial"/>
          <w:sz w:val="22"/>
          <w:szCs w:val="22"/>
        </w:rPr>
      </w:pPr>
    </w:p>
    <w:p w:rsidR="00607645" w:rsidRPr="000A2A1B" w:rsidRDefault="00607645" w:rsidP="00B9209E">
      <w:pPr>
        <w:jc w:val="both"/>
        <w:rPr>
          <w:rFonts w:ascii="Verdana" w:hAnsi="Verdana" w:cs="Arial"/>
          <w:sz w:val="22"/>
          <w:szCs w:val="22"/>
        </w:rPr>
      </w:pPr>
      <w:r w:rsidRPr="000A2A1B">
        <w:rPr>
          <w:rFonts w:ascii="Verdana" w:hAnsi="Verdana" w:cs="Arial"/>
          <w:sz w:val="22"/>
          <w:szCs w:val="22"/>
        </w:rPr>
        <w:t xml:space="preserve">A cada classe es </w:t>
      </w:r>
      <w:r>
        <w:rPr>
          <w:rFonts w:ascii="Verdana" w:hAnsi="Verdana" w:cs="Arial"/>
          <w:b/>
          <w:bCs/>
          <w:sz w:val="22"/>
          <w:szCs w:val="22"/>
        </w:rPr>
        <w:t>pod</w:t>
      </w:r>
      <w:r w:rsidRPr="000A2A1B">
        <w:rPr>
          <w:rFonts w:ascii="Verdana" w:hAnsi="Verdana" w:cs="Arial"/>
          <w:b/>
          <w:bCs/>
          <w:sz w:val="22"/>
          <w:szCs w:val="22"/>
        </w:rPr>
        <w:t xml:space="preserve">en </w:t>
      </w:r>
      <w:r>
        <w:rPr>
          <w:rFonts w:ascii="Verdana" w:hAnsi="Verdana" w:cs="Arial"/>
          <w:b/>
          <w:bCs/>
          <w:sz w:val="22"/>
          <w:szCs w:val="22"/>
        </w:rPr>
        <w:t xml:space="preserve">posar </w:t>
      </w:r>
      <w:r w:rsidRPr="000A2A1B">
        <w:rPr>
          <w:rFonts w:ascii="Verdana" w:hAnsi="Verdana" w:cs="Arial"/>
          <w:b/>
          <w:bCs/>
          <w:sz w:val="22"/>
          <w:szCs w:val="22"/>
        </w:rPr>
        <w:t>en comú els acords pactats</w:t>
      </w:r>
      <w:r w:rsidRPr="000A2A1B">
        <w:rPr>
          <w:rFonts w:ascii="Verdana" w:hAnsi="Verdana" w:cs="Arial"/>
          <w:sz w:val="22"/>
          <w:szCs w:val="22"/>
        </w:rPr>
        <w:t xml:space="preserve"> en la </w:t>
      </w:r>
      <w:r>
        <w:rPr>
          <w:rFonts w:ascii="Verdana" w:hAnsi="Verdana" w:cs="Arial"/>
          <w:sz w:val="22"/>
          <w:szCs w:val="22"/>
        </w:rPr>
        <w:t>darrera trobada a l’Escorxador a partir de l’ordenança definitiva que els tècnics municipals enviaran a tots els grups polítics.</w:t>
      </w:r>
    </w:p>
    <w:p w:rsidR="00607645" w:rsidRDefault="00607645" w:rsidP="00B9209E">
      <w:pPr>
        <w:jc w:val="both"/>
        <w:rPr>
          <w:rFonts w:ascii="Verdana" w:hAnsi="Verdana" w:cs="Arial"/>
          <w:sz w:val="22"/>
          <w:szCs w:val="22"/>
        </w:rPr>
      </w:pPr>
    </w:p>
    <w:p w:rsidR="00607645" w:rsidRPr="00F657CF" w:rsidRDefault="00607645" w:rsidP="00B9209E">
      <w:pPr>
        <w:jc w:val="both"/>
        <w:rPr>
          <w:rFonts w:ascii="Verdana" w:hAnsi="Verdana" w:cs="Arial"/>
          <w:b/>
          <w:bCs/>
        </w:rPr>
      </w:pPr>
      <w:r w:rsidRPr="00F657CF">
        <w:rPr>
          <w:rFonts w:ascii="Verdana" w:hAnsi="Verdana" w:cs="Arial"/>
          <w:b/>
          <w:bCs/>
        </w:rPr>
        <w:t>F. ORGANITZACIÓ PLE MUNICIPAL ESTUDIANTIL</w:t>
      </w:r>
    </w:p>
    <w:p w:rsidR="00607645" w:rsidRDefault="00607645" w:rsidP="00BC61AA">
      <w:pPr>
        <w:ind w:left="360"/>
        <w:jc w:val="both"/>
        <w:rPr>
          <w:rFonts w:ascii="Verdana" w:hAnsi="Verdana" w:cs="Arial"/>
          <w:sz w:val="22"/>
          <w:szCs w:val="22"/>
        </w:rPr>
      </w:pPr>
    </w:p>
    <w:p w:rsidR="00607645" w:rsidRDefault="00607645" w:rsidP="008849E5">
      <w:pPr>
        <w:numPr>
          <w:ilvl w:val="0"/>
          <w:numId w:val="12"/>
        </w:numPr>
        <w:ind w:left="709"/>
        <w:jc w:val="both"/>
        <w:rPr>
          <w:rFonts w:ascii="Verdana" w:hAnsi="Verdana" w:cs="Arial"/>
          <w:sz w:val="22"/>
          <w:szCs w:val="22"/>
        </w:rPr>
      </w:pPr>
      <w:r w:rsidRPr="00BC61AA">
        <w:rPr>
          <w:rFonts w:ascii="Verdana" w:hAnsi="Verdana" w:cs="Arial"/>
          <w:sz w:val="22"/>
          <w:szCs w:val="22"/>
        </w:rPr>
        <w:t xml:space="preserve">Els tècnics municipals redacten el dictamen (document que cal lliurar al secretari de l’Ajuntament quan es proposa un tema de debat i aprovació pel Ple) Un representant de cada centre ha de signar el document i posteriorment es lliura al Secretari municipal. </w:t>
      </w:r>
    </w:p>
    <w:p w:rsidR="00607645" w:rsidRPr="00BC61AA" w:rsidRDefault="00607645" w:rsidP="00BC61AA">
      <w:pPr>
        <w:ind w:left="360"/>
        <w:jc w:val="both"/>
        <w:rPr>
          <w:rFonts w:ascii="Verdana" w:hAnsi="Verdana" w:cs="Arial"/>
          <w:sz w:val="22"/>
          <w:szCs w:val="22"/>
        </w:rPr>
      </w:pPr>
    </w:p>
    <w:p w:rsidR="00607645" w:rsidRDefault="00607645" w:rsidP="008849E5">
      <w:pPr>
        <w:numPr>
          <w:ilvl w:val="0"/>
          <w:numId w:val="12"/>
        </w:numPr>
        <w:ind w:left="709"/>
        <w:jc w:val="both"/>
        <w:rPr>
          <w:rFonts w:ascii="Verdana" w:hAnsi="Verdana" w:cs="Arial"/>
          <w:sz w:val="22"/>
          <w:szCs w:val="22"/>
        </w:rPr>
      </w:pPr>
      <w:r>
        <w:rPr>
          <w:rFonts w:ascii="Verdana" w:hAnsi="Verdana" w:cs="Arial"/>
          <w:sz w:val="22"/>
          <w:szCs w:val="22"/>
        </w:rPr>
        <w:t xml:space="preserve">Des d’alcaldia es redacta la </w:t>
      </w:r>
      <w:r w:rsidRPr="00BC61AA">
        <w:rPr>
          <w:rFonts w:ascii="Verdana" w:hAnsi="Verdana" w:cs="Arial"/>
          <w:b/>
          <w:bCs/>
          <w:sz w:val="22"/>
          <w:szCs w:val="22"/>
        </w:rPr>
        <w:t>Convocatòria</w:t>
      </w:r>
      <w:r>
        <w:rPr>
          <w:rFonts w:ascii="Verdana" w:hAnsi="Verdana" w:cs="Arial"/>
          <w:sz w:val="22"/>
          <w:szCs w:val="22"/>
        </w:rPr>
        <w:t xml:space="preserve"> i </w:t>
      </w:r>
      <w:r w:rsidRPr="00BC61AA">
        <w:rPr>
          <w:rFonts w:ascii="Verdana" w:hAnsi="Verdana" w:cs="Arial"/>
          <w:b/>
          <w:bCs/>
          <w:sz w:val="22"/>
          <w:szCs w:val="22"/>
        </w:rPr>
        <w:t>l’Ordre del dia del Ple</w:t>
      </w:r>
      <w:r>
        <w:rPr>
          <w:rFonts w:ascii="Verdana" w:hAnsi="Verdana" w:cs="Arial"/>
          <w:sz w:val="22"/>
          <w:szCs w:val="22"/>
        </w:rPr>
        <w:t xml:space="preserve"> que signa l’alcalde i es distribueix a tots els centre educatius.</w:t>
      </w:r>
    </w:p>
    <w:p w:rsidR="00607645" w:rsidRDefault="00607645" w:rsidP="00F30FD9">
      <w:pPr>
        <w:jc w:val="both"/>
        <w:rPr>
          <w:rFonts w:ascii="Verdana" w:hAnsi="Verdana" w:cs="Arial"/>
          <w:sz w:val="22"/>
          <w:szCs w:val="22"/>
        </w:rPr>
      </w:pPr>
    </w:p>
    <w:p w:rsidR="00607645" w:rsidRDefault="00607645" w:rsidP="008849E5">
      <w:pPr>
        <w:numPr>
          <w:ilvl w:val="0"/>
          <w:numId w:val="12"/>
        </w:numPr>
        <w:ind w:left="709"/>
        <w:jc w:val="both"/>
        <w:rPr>
          <w:rFonts w:ascii="Verdana" w:hAnsi="Verdana" w:cs="Arial"/>
          <w:sz w:val="22"/>
          <w:szCs w:val="22"/>
        </w:rPr>
      </w:pPr>
      <w:r>
        <w:rPr>
          <w:rFonts w:ascii="Verdana" w:hAnsi="Verdana" w:cs="Arial"/>
          <w:sz w:val="22"/>
          <w:szCs w:val="22"/>
        </w:rPr>
        <w:t xml:space="preserve">Cada grup-aula designa dos representants i elabora un </w:t>
      </w:r>
      <w:r w:rsidRPr="00F30FD9">
        <w:rPr>
          <w:rFonts w:ascii="Verdana" w:hAnsi="Verdana" w:cs="Arial"/>
          <w:b/>
          <w:bCs/>
          <w:sz w:val="22"/>
          <w:szCs w:val="22"/>
        </w:rPr>
        <w:t>discurs pel Ple</w:t>
      </w:r>
      <w:r>
        <w:rPr>
          <w:rFonts w:ascii="Verdana" w:hAnsi="Verdana" w:cs="Arial"/>
          <w:sz w:val="22"/>
          <w:szCs w:val="22"/>
        </w:rPr>
        <w:t>. Des de l’Ajuntament es reparteixen els temes del debat al voltant dels qual han d’anar els discursos de l’alumnat. Els temes seran els que corresponen a alguns dels articles de l’ordenança. Un centre fa la introducció i un altre centre clou i fa els agraïments.</w:t>
      </w:r>
    </w:p>
    <w:p w:rsidR="00607645" w:rsidRDefault="00607645" w:rsidP="0046589E">
      <w:pPr>
        <w:ind w:left="360"/>
        <w:jc w:val="both"/>
        <w:rPr>
          <w:rFonts w:ascii="Verdana" w:hAnsi="Verdana" w:cs="Arial"/>
          <w:sz w:val="22"/>
          <w:szCs w:val="22"/>
        </w:rPr>
      </w:pPr>
      <w:r>
        <w:rPr>
          <w:rFonts w:ascii="Verdana" w:hAnsi="Verdana" w:cs="Arial"/>
          <w:sz w:val="22"/>
          <w:szCs w:val="22"/>
        </w:rPr>
        <w:tab/>
        <w:t>El mateix dia del Ple estudiantil, al matí, els portaveus de cada centre es troben al saló de sessions per a fer un assaig del Ple.</w:t>
      </w:r>
    </w:p>
    <w:p w:rsidR="00607645" w:rsidRDefault="00607645" w:rsidP="00BC61AA">
      <w:pPr>
        <w:ind w:left="360"/>
        <w:jc w:val="both"/>
        <w:rPr>
          <w:rFonts w:ascii="Verdana" w:hAnsi="Verdana" w:cs="Arial"/>
          <w:sz w:val="22"/>
          <w:szCs w:val="22"/>
        </w:rPr>
      </w:pPr>
    </w:p>
    <w:p w:rsidR="00607645" w:rsidRPr="000A2A1B" w:rsidRDefault="00607645" w:rsidP="008849E5">
      <w:pPr>
        <w:numPr>
          <w:ilvl w:val="0"/>
          <w:numId w:val="12"/>
        </w:numPr>
        <w:ind w:left="709"/>
        <w:jc w:val="both"/>
        <w:rPr>
          <w:rFonts w:ascii="Verdana" w:hAnsi="Verdana" w:cs="Arial"/>
          <w:sz w:val="22"/>
          <w:szCs w:val="22"/>
        </w:rPr>
      </w:pPr>
      <w:r w:rsidRPr="000A2A1B">
        <w:rPr>
          <w:rFonts w:ascii="Verdana" w:hAnsi="Verdana" w:cs="Arial"/>
          <w:b/>
          <w:bCs/>
          <w:sz w:val="22"/>
          <w:szCs w:val="22"/>
        </w:rPr>
        <w:t>Ple Estudiantil</w:t>
      </w:r>
      <w:r w:rsidRPr="000A2A1B">
        <w:rPr>
          <w:rFonts w:ascii="Verdana" w:hAnsi="Verdana" w:cs="Arial"/>
          <w:sz w:val="22"/>
          <w:szCs w:val="22"/>
        </w:rPr>
        <w:t xml:space="preserve">. </w:t>
      </w:r>
    </w:p>
    <w:p w:rsidR="00607645" w:rsidRDefault="00607645" w:rsidP="00B9209E">
      <w:pPr>
        <w:jc w:val="both"/>
        <w:rPr>
          <w:rFonts w:ascii="Verdana" w:hAnsi="Verdana" w:cs="Arial"/>
          <w:sz w:val="22"/>
          <w:szCs w:val="22"/>
        </w:rPr>
      </w:pPr>
      <w:r w:rsidRPr="000A2A1B">
        <w:rPr>
          <w:rFonts w:ascii="Verdana" w:hAnsi="Verdana" w:cs="Arial"/>
          <w:sz w:val="22"/>
          <w:szCs w:val="22"/>
        </w:rPr>
        <w:t>Presidit per l’alcalde. Presència del Secretari i un represe</w:t>
      </w:r>
      <w:r>
        <w:rPr>
          <w:rFonts w:ascii="Verdana" w:hAnsi="Verdana" w:cs="Arial"/>
          <w:sz w:val="22"/>
          <w:szCs w:val="22"/>
        </w:rPr>
        <w:t>ntant de cada grup polític real i la premsa local.</w:t>
      </w:r>
    </w:p>
    <w:p w:rsidR="00607645" w:rsidRPr="000A2A1B" w:rsidRDefault="00607645" w:rsidP="00B9209E">
      <w:pPr>
        <w:jc w:val="both"/>
        <w:rPr>
          <w:rFonts w:ascii="Verdana" w:hAnsi="Verdana" w:cs="Arial"/>
          <w:sz w:val="22"/>
          <w:szCs w:val="22"/>
        </w:rPr>
      </w:pPr>
      <w:r>
        <w:rPr>
          <w:rFonts w:ascii="Verdana" w:hAnsi="Verdana" w:cs="Arial"/>
          <w:sz w:val="22"/>
          <w:szCs w:val="22"/>
        </w:rPr>
        <w:t>El Ple es retransmet en directe per PTV.</w:t>
      </w:r>
    </w:p>
    <w:p w:rsidR="00607645" w:rsidRPr="000A2A1B" w:rsidRDefault="00607645" w:rsidP="00B9209E">
      <w:pPr>
        <w:jc w:val="both"/>
        <w:rPr>
          <w:rFonts w:ascii="Verdana" w:hAnsi="Verdana" w:cs="Arial"/>
          <w:sz w:val="22"/>
          <w:szCs w:val="22"/>
        </w:rPr>
      </w:pPr>
      <w:r>
        <w:rPr>
          <w:rFonts w:ascii="Verdana" w:hAnsi="Verdana" w:cs="Arial"/>
          <w:sz w:val="22"/>
          <w:szCs w:val="22"/>
        </w:rPr>
        <w:t>Intervenció d’</w:t>
      </w:r>
      <w:r w:rsidRPr="000A2A1B">
        <w:rPr>
          <w:rFonts w:ascii="Verdana" w:hAnsi="Verdana" w:cs="Arial"/>
          <w:sz w:val="22"/>
          <w:szCs w:val="22"/>
        </w:rPr>
        <w:t>alumnes</w:t>
      </w:r>
      <w:r>
        <w:rPr>
          <w:rFonts w:ascii="Verdana" w:hAnsi="Verdana" w:cs="Arial"/>
          <w:sz w:val="22"/>
          <w:szCs w:val="22"/>
        </w:rPr>
        <w:t xml:space="preserve"> en</w:t>
      </w:r>
      <w:r w:rsidRPr="000A2A1B">
        <w:rPr>
          <w:rFonts w:ascii="Verdana" w:hAnsi="Verdana" w:cs="Arial"/>
          <w:sz w:val="22"/>
          <w:szCs w:val="22"/>
        </w:rPr>
        <w:t xml:space="preserve"> representació de </w:t>
      </w:r>
      <w:r>
        <w:rPr>
          <w:rFonts w:ascii="Verdana" w:hAnsi="Verdana" w:cs="Arial"/>
          <w:sz w:val="22"/>
          <w:szCs w:val="22"/>
        </w:rPr>
        <w:t>cada grup polític</w:t>
      </w:r>
      <w:r w:rsidRPr="000A2A1B">
        <w:rPr>
          <w:rFonts w:ascii="Verdana" w:hAnsi="Verdana" w:cs="Arial"/>
          <w:sz w:val="22"/>
          <w:szCs w:val="22"/>
        </w:rPr>
        <w:t>. L</w:t>
      </w:r>
      <w:r>
        <w:rPr>
          <w:rFonts w:ascii="Verdana" w:hAnsi="Verdana" w:cs="Arial"/>
          <w:sz w:val="22"/>
          <w:szCs w:val="22"/>
        </w:rPr>
        <w:t>ectura d’un discurs de 2 minuts sobre diversos temes del treball de l’ordenança:</w:t>
      </w:r>
    </w:p>
    <w:p w:rsidR="00607645" w:rsidRPr="000A2A1B" w:rsidRDefault="00607645" w:rsidP="008849E5">
      <w:pPr>
        <w:pStyle w:val="ListParagraph"/>
        <w:numPr>
          <w:ilvl w:val="0"/>
          <w:numId w:val="4"/>
        </w:numPr>
        <w:jc w:val="both"/>
        <w:rPr>
          <w:rFonts w:ascii="Verdana" w:hAnsi="Verdana" w:cs="Arial"/>
          <w:sz w:val="22"/>
          <w:szCs w:val="22"/>
        </w:rPr>
      </w:pPr>
      <w:r w:rsidRPr="000A2A1B">
        <w:rPr>
          <w:rFonts w:ascii="Verdana" w:hAnsi="Verdana" w:cs="Arial"/>
          <w:sz w:val="22"/>
          <w:szCs w:val="22"/>
        </w:rPr>
        <w:t>Aportacions a l’ordenança</w:t>
      </w:r>
    </w:p>
    <w:p w:rsidR="00607645" w:rsidRPr="000A2A1B" w:rsidRDefault="00607645" w:rsidP="008849E5">
      <w:pPr>
        <w:pStyle w:val="ListParagraph"/>
        <w:numPr>
          <w:ilvl w:val="0"/>
          <w:numId w:val="4"/>
        </w:numPr>
        <w:jc w:val="both"/>
        <w:rPr>
          <w:rFonts w:ascii="Verdana" w:hAnsi="Verdana" w:cs="Arial"/>
          <w:sz w:val="22"/>
          <w:szCs w:val="22"/>
        </w:rPr>
      </w:pPr>
      <w:r w:rsidRPr="000A2A1B">
        <w:rPr>
          <w:rFonts w:ascii="Verdana" w:hAnsi="Verdana" w:cs="Arial"/>
          <w:sz w:val="22"/>
          <w:szCs w:val="22"/>
        </w:rPr>
        <w:t>Argumentació sobre valors del civisme i la convivència</w:t>
      </w:r>
    </w:p>
    <w:p w:rsidR="00607645" w:rsidRPr="000A2A1B" w:rsidRDefault="00607645" w:rsidP="008849E5">
      <w:pPr>
        <w:pStyle w:val="ListParagraph"/>
        <w:numPr>
          <w:ilvl w:val="0"/>
          <w:numId w:val="4"/>
        </w:numPr>
        <w:jc w:val="both"/>
        <w:rPr>
          <w:rFonts w:ascii="Verdana" w:hAnsi="Verdana" w:cs="Arial"/>
          <w:sz w:val="22"/>
          <w:szCs w:val="22"/>
        </w:rPr>
      </w:pPr>
      <w:r w:rsidRPr="000A2A1B">
        <w:rPr>
          <w:rFonts w:ascii="Verdana" w:hAnsi="Verdana" w:cs="Arial"/>
          <w:sz w:val="22"/>
          <w:szCs w:val="22"/>
        </w:rPr>
        <w:t>Esmenes perdudes</w:t>
      </w:r>
    </w:p>
    <w:p w:rsidR="00607645" w:rsidRDefault="00607645" w:rsidP="008849E5">
      <w:pPr>
        <w:pStyle w:val="ListParagraph"/>
        <w:numPr>
          <w:ilvl w:val="0"/>
          <w:numId w:val="4"/>
        </w:numPr>
        <w:jc w:val="both"/>
        <w:rPr>
          <w:rFonts w:ascii="Verdana" w:hAnsi="Verdana" w:cs="Arial"/>
          <w:sz w:val="22"/>
          <w:szCs w:val="22"/>
        </w:rPr>
      </w:pPr>
      <w:r w:rsidRPr="000A2A1B">
        <w:rPr>
          <w:rFonts w:ascii="Verdana" w:hAnsi="Verdana" w:cs="Arial"/>
          <w:sz w:val="22"/>
          <w:szCs w:val="22"/>
        </w:rPr>
        <w:t>Sentit del vot</w:t>
      </w:r>
    </w:p>
    <w:p w:rsidR="00607645" w:rsidRPr="000A2A1B" w:rsidRDefault="00607645" w:rsidP="00B47C33">
      <w:pPr>
        <w:pStyle w:val="ListParagraph"/>
        <w:ind w:left="360"/>
        <w:jc w:val="both"/>
        <w:rPr>
          <w:rFonts w:ascii="Verdana" w:hAnsi="Verdana" w:cs="Arial"/>
          <w:sz w:val="22"/>
          <w:szCs w:val="22"/>
        </w:rPr>
      </w:pPr>
    </w:p>
    <w:p w:rsidR="00607645" w:rsidRPr="000A2A1B" w:rsidRDefault="00607645" w:rsidP="00B9209E">
      <w:pPr>
        <w:jc w:val="both"/>
        <w:rPr>
          <w:rFonts w:ascii="Verdana" w:hAnsi="Verdana" w:cs="Arial"/>
          <w:sz w:val="22"/>
          <w:szCs w:val="22"/>
        </w:rPr>
      </w:pPr>
      <w:r>
        <w:rPr>
          <w:rFonts w:ascii="Verdana" w:hAnsi="Verdana" w:cs="Arial"/>
          <w:sz w:val="22"/>
          <w:szCs w:val="22"/>
        </w:rPr>
        <w:t>15’ a</w:t>
      </w:r>
      <w:r w:rsidRPr="000A2A1B">
        <w:rPr>
          <w:rFonts w:ascii="Verdana" w:hAnsi="Verdana" w:cs="Arial"/>
          <w:sz w:val="22"/>
          <w:szCs w:val="22"/>
        </w:rPr>
        <w:t>bans del Ple, l’Alc</w:t>
      </w:r>
      <w:r>
        <w:rPr>
          <w:rFonts w:ascii="Verdana" w:hAnsi="Verdana" w:cs="Arial"/>
          <w:sz w:val="22"/>
          <w:szCs w:val="22"/>
        </w:rPr>
        <w:t>alde rep al seu despatx els speakers per tenir un intercanvi d’opinions.</w:t>
      </w:r>
    </w:p>
    <w:p w:rsidR="00607645" w:rsidRDefault="00607645" w:rsidP="00B9209E">
      <w:pPr>
        <w:jc w:val="both"/>
        <w:rPr>
          <w:rFonts w:ascii="Verdana" w:hAnsi="Verdana" w:cs="Arial"/>
          <w:sz w:val="22"/>
          <w:szCs w:val="22"/>
        </w:rPr>
      </w:pPr>
    </w:p>
    <w:p w:rsidR="00607645" w:rsidRDefault="00607645" w:rsidP="00B9209E">
      <w:pPr>
        <w:jc w:val="both"/>
        <w:rPr>
          <w:rFonts w:ascii="Verdana" w:hAnsi="Verdana" w:cs="Arial"/>
          <w:sz w:val="22"/>
          <w:szCs w:val="22"/>
        </w:rPr>
      </w:pPr>
      <w:r w:rsidRPr="000A2A1B">
        <w:rPr>
          <w:rFonts w:ascii="Verdana" w:hAnsi="Verdana" w:cs="Arial"/>
          <w:sz w:val="22"/>
          <w:szCs w:val="22"/>
        </w:rPr>
        <w:t>L’acte l’inicia i el tanca</w:t>
      </w:r>
      <w:r>
        <w:rPr>
          <w:rFonts w:ascii="Verdana" w:hAnsi="Verdana" w:cs="Arial"/>
          <w:sz w:val="22"/>
          <w:szCs w:val="22"/>
        </w:rPr>
        <w:t xml:space="preserve"> l’alcalde. Els diferents porta</w:t>
      </w:r>
      <w:r w:rsidRPr="000A2A1B">
        <w:rPr>
          <w:rFonts w:ascii="Verdana" w:hAnsi="Verdana" w:cs="Arial"/>
          <w:sz w:val="22"/>
          <w:szCs w:val="22"/>
        </w:rPr>
        <w:t xml:space="preserve">veus dels grups polítics reals </w:t>
      </w:r>
      <w:r>
        <w:rPr>
          <w:rFonts w:ascii="Verdana" w:hAnsi="Verdana" w:cs="Arial"/>
          <w:sz w:val="22"/>
          <w:szCs w:val="22"/>
        </w:rPr>
        <w:t xml:space="preserve">poden </w:t>
      </w:r>
      <w:r w:rsidRPr="000A2A1B">
        <w:rPr>
          <w:rFonts w:ascii="Verdana" w:hAnsi="Verdana" w:cs="Arial"/>
          <w:sz w:val="22"/>
          <w:szCs w:val="22"/>
        </w:rPr>
        <w:t>parlar també per espai de dos minuts</w:t>
      </w:r>
      <w:r>
        <w:rPr>
          <w:rFonts w:ascii="Verdana" w:hAnsi="Verdana" w:cs="Arial"/>
          <w:sz w:val="22"/>
          <w:szCs w:val="22"/>
        </w:rPr>
        <w:t>.</w:t>
      </w:r>
    </w:p>
    <w:p w:rsidR="00607645" w:rsidRDefault="00607645" w:rsidP="00B9209E">
      <w:pPr>
        <w:jc w:val="both"/>
        <w:rPr>
          <w:rFonts w:ascii="Verdana" w:hAnsi="Verdana" w:cs="Arial"/>
          <w:sz w:val="22"/>
          <w:szCs w:val="22"/>
        </w:rPr>
      </w:pPr>
    </w:p>
    <w:p w:rsidR="00607645" w:rsidRDefault="00607645" w:rsidP="00B9209E">
      <w:pPr>
        <w:jc w:val="both"/>
        <w:rPr>
          <w:rFonts w:ascii="Verdana" w:hAnsi="Verdana" w:cs="Arial"/>
          <w:sz w:val="22"/>
          <w:szCs w:val="22"/>
        </w:rPr>
      </w:pPr>
      <w:r>
        <w:rPr>
          <w:rFonts w:ascii="Verdana" w:hAnsi="Verdana" w:cs="Arial"/>
          <w:sz w:val="22"/>
          <w:szCs w:val="22"/>
        </w:rPr>
        <w:t>L’aforament del saló de plens està limitat a 120 persones màxim, l’alumnat que no hi càpiga al saló de plens se li habilitarà un altre espai municipal perquè puguin veure el ple en directe i amb pantalla gegant.</w:t>
      </w:r>
    </w:p>
    <w:p w:rsidR="00607645" w:rsidRDefault="00607645" w:rsidP="00B9209E">
      <w:pPr>
        <w:jc w:val="both"/>
        <w:rPr>
          <w:rFonts w:ascii="Verdana" w:hAnsi="Verdana" w:cs="Arial"/>
          <w:sz w:val="22"/>
          <w:szCs w:val="22"/>
        </w:rPr>
      </w:pPr>
    </w:p>
    <w:p w:rsidR="00607645" w:rsidRPr="00F657CF" w:rsidRDefault="00607645" w:rsidP="00B9209E">
      <w:pPr>
        <w:jc w:val="both"/>
        <w:rPr>
          <w:rFonts w:ascii="Verdana" w:hAnsi="Verdana" w:cs="Arial"/>
          <w:b/>
          <w:bCs/>
        </w:rPr>
      </w:pPr>
      <w:r w:rsidRPr="00F657CF">
        <w:rPr>
          <w:rFonts w:ascii="Verdana" w:hAnsi="Verdana" w:cs="Arial"/>
          <w:b/>
          <w:bCs/>
        </w:rPr>
        <w:t>G. AVALUACIÓ DEL PROJECTE</w:t>
      </w:r>
    </w:p>
    <w:p w:rsidR="00607645" w:rsidRPr="00D843F5" w:rsidRDefault="00607645" w:rsidP="00B9209E">
      <w:pPr>
        <w:jc w:val="both"/>
        <w:rPr>
          <w:rFonts w:ascii="Verdana" w:hAnsi="Verdana" w:cs="Arial"/>
          <w:sz w:val="22"/>
          <w:szCs w:val="22"/>
        </w:rPr>
      </w:pPr>
    </w:p>
    <w:p w:rsidR="00607645" w:rsidRPr="008858A7" w:rsidRDefault="00607645" w:rsidP="008849E5">
      <w:pPr>
        <w:numPr>
          <w:ilvl w:val="0"/>
          <w:numId w:val="12"/>
        </w:numPr>
        <w:ind w:left="709" w:hanging="709"/>
        <w:jc w:val="both"/>
        <w:rPr>
          <w:rFonts w:ascii="Verdana" w:hAnsi="Verdana"/>
          <w:sz w:val="22"/>
          <w:szCs w:val="22"/>
        </w:rPr>
      </w:pPr>
      <w:r w:rsidRPr="008858A7">
        <w:rPr>
          <w:rFonts w:ascii="Verdana" w:hAnsi="Verdana"/>
          <w:b/>
          <w:bCs/>
          <w:sz w:val="22"/>
          <w:szCs w:val="22"/>
        </w:rPr>
        <w:t>Valoració del projecte</w:t>
      </w:r>
      <w:r w:rsidRPr="008858A7">
        <w:rPr>
          <w:rFonts w:ascii="Verdana" w:hAnsi="Verdana"/>
          <w:sz w:val="22"/>
          <w:szCs w:val="22"/>
        </w:rPr>
        <w:t xml:space="preserve"> per part de l’alumnat a l’aula i per part del professorat amb els tècnics municipals.</w:t>
      </w:r>
    </w:p>
    <w:p w:rsidR="00607645" w:rsidRDefault="00607645" w:rsidP="00B9209E">
      <w:pPr>
        <w:pStyle w:val="ListParagraph"/>
        <w:ind w:left="360"/>
        <w:jc w:val="right"/>
        <w:rPr>
          <w:rFonts w:ascii="Verdana" w:hAnsi="Verdana"/>
          <w:sz w:val="22"/>
          <w:szCs w:val="22"/>
        </w:rPr>
      </w:pPr>
    </w:p>
    <w:p w:rsidR="00607645" w:rsidRPr="008858A7" w:rsidRDefault="00607645" w:rsidP="00B9209E">
      <w:pPr>
        <w:pStyle w:val="ListParagraph"/>
        <w:ind w:left="360"/>
        <w:jc w:val="right"/>
        <w:rPr>
          <w:rFonts w:ascii="Verdana" w:hAnsi="Verdana"/>
          <w:sz w:val="22"/>
          <w:szCs w:val="22"/>
        </w:rPr>
      </w:pPr>
    </w:p>
    <w:p w:rsidR="00607645" w:rsidRDefault="00607645" w:rsidP="008858A7">
      <w:pPr>
        <w:pStyle w:val="ListParagraph"/>
        <w:ind w:left="0"/>
        <w:rPr>
          <w:rFonts w:ascii="Verdana" w:hAnsi="Verdana"/>
          <w:sz w:val="22"/>
          <w:szCs w:val="22"/>
        </w:rPr>
      </w:pPr>
      <w:r w:rsidRPr="008858A7">
        <w:rPr>
          <w:rFonts w:ascii="Verdana" w:hAnsi="Verdana"/>
          <w:sz w:val="22"/>
          <w:szCs w:val="22"/>
        </w:rPr>
        <w:t xml:space="preserve">Vilafranca del Penedès, </w:t>
      </w:r>
      <w:r>
        <w:rPr>
          <w:rFonts w:ascii="Verdana" w:hAnsi="Verdana"/>
          <w:sz w:val="22"/>
          <w:szCs w:val="22"/>
        </w:rPr>
        <w:t xml:space="preserve">setembre 2015 </w:t>
      </w:r>
    </w:p>
    <w:p w:rsidR="00607645" w:rsidRDefault="00607645" w:rsidP="008858A7">
      <w:pPr>
        <w:pStyle w:val="ListParagraph"/>
        <w:ind w:left="0"/>
        <w:rPr>
          <w:rFonts w:ascii="Verdana" w:hAnsi="Verdana"/>
          <w:sz w:val="22"/>
          <w:szCs w:val="22"/>
        </w:rPr>
      </w:pPr>
    </w:p>
    <w:p w:rsidR="00607645" w:rsidRDefault="00607645" w:rsidP="008858A7">
      <w:pPr>
        <w:pStyle w:val="ListParagraph"/>
        <w:ind w:left="0"/>
        <w:rPr>
          <w:rFonts w:ascii="Verdana" w:hAnsi="Verdana"/>
          <w:sz w:val="22"/>
          <w:szCs w:val="22"/>
        </w:rPr>
      </w:pPr>
    </w:p>
    <w:p w:rsidR="00607645" w:rsidRDefault="00607645" w:rsidP="008858A7">
      <w:pPr>
        <w:pStyle w:val="ListParagraph"/>
        <w:ind w:left="0"/>
        <w:rPr>
          <w:rFonts w:ascii="Verdana" w:hAnsi="Verdana"/>
          <w:b/>
          <w:bCs/>
          <w:sz w:val="28"/>
          <w:szCs w:val="28"/>
        </w:rPr>
      </w:pPr>
    </w:p>
    <w:p w:rsidR="00607645" w:rsidRDefault="00607645" w:rsidP="008858A7">
      <w:pPr>
        <w:pStyle w:val="ListParagraph"/>
        <w:ind w:left="0"/>
        <w:rPr>
          <w:rFonts w:ascii="Verdana" w:hAnsi="Verdana"/>
          <w:b/>
          <w:bCs/>
          <w:sz w:val="28"/>
          <w:szCs w:val="28"/>
        </w:rPr>
      </w:pPr>
    </w:p>
    <w:p w:rsidR="00607645" w:rsidRDefault="00607645" w:rsidP="008858A7">
      <w:pPr>
        <w:pStyle w:val="ListParagraph"/>
        <w:ind w:left="0"/>
        <w:rPr>
          <w:rFonts w:ascii="Verdana" w:hAnsi="Verdana"/>
          <w:b/>
          <w:bCs/>
          <w:sz w:val="28"/>
          <w:szCs w:val="28"/>
        </w:rPr>
      </w:pPr>
    </w:p>
    <w:p w:rsidR="00607645" w:rsidRDefault="00607645" w:rsidP="008858A7">
      <w:pPr>
        <w:pStyle w:val="ListParagraph"/>
        <w:ind w:left="0"/>
        <w:rPr>
          <w:rFonts w:ascii="Verdana" w:hAnsi="Verdana"/>
          <w:b/>
          <w:bCs/>
          <w:sz w:val="28"/>
          <w:szCs w:val="28"/>
        </w:rPr>
      </w:pPr>
    </w:p>
    <w:p w:rsidR="00607645" w:rsidRPr="00375539" w:rsidRDefault="00607645" w:rsidP="008858A7">
      <w:pPr>
        <w:pStyle w:val="ListParagraph"/>
        <w:ind w:left="0"/>
        <w:rPr>
          <w:rFonts w:ascii="Verdana" w:hAnsi="Verdana"/>
          <w:b/>
          <w:bCs/>
          <w:sz w:val="28"/>
          <w:szCs w:val="28"/>
        </w:rPr>
      </w:pPr>
      <w:r w:rsidRPr="00375539">
        <w:rPr>
          <w:rFonts w:ascii="Verdana" w:hAnsi="Verdana"/>
          <w:b/>
          <w:bCs/>
          <w:sz w:val="28"/>
          <w:szCs w:val="28"/>
        </w:rPr>
        <w:t>ANNEX:</w:t>
      </w:r>
    </w:p>
    <w:p w:rsidR="00607645" w:rsidRDefault="00607645" w:rsidP="008858A7">
      <w:pPr>
        <w:pStyle w:val="ListParagraph"/>
        <w:ind w:left="0"/>
        <w:rPr>
          <w:rFonts w:ascii="Verdana" w:hAnsi="Verdana"/>
          <w:sz w:val="22"/>
          <w:szCs w:val="22"/>
        </w:rPr>
      </w:pPr>
    </w:p>
    <w:p w:rsidR="00607645" w:rsidRDefault="00607645" w:rsidP="008858A7">
      <w:pPr>
        <w:pStyle w:val="ListParagraph"/>
        <w:ind w:left="0"/>
        <w:rPr>
          <w:rFonts w:ascii="Verdana" w:hAnsi="Verdana"/>
          <w:b/>
          <w:bCs/>
          <w:sz w:val="22"/>
          <w:szCs w:val="22"/>
          <w:u w:val="single"/>
        </w:rPr>
      </w:pPr>
      <w:r>
        <w:rPr>
          <w:rFonts w:ascii="Verdana" w:hAnsi="Verdana"/>
          <w:b/>
          <w:bCs/>
          <w:sz w:val="22"/>
          <w:szCs w:val="22"/>
          <w:u w:val="single"/>
        </w:rPr>
        <w:t>INFORMACIÓ PRÀCTICA CURS 15-16</w:t>
      </w:r>
    </w:p>
    <w:p w:rsidR="00607645" w:rsidRDefault="00607645" w:rsidP="008858A7">
      <w:pPr>
        <w:pStyle w:val="ListParagraph"/>
        <w:ind w:left="0"/>
        <w:rPr>
          <w:rFonts w:ascii="Verdana" w:hAnsi="Verdana"/>
          <w:b/>
          <w:bCs/>
          <w:sz w:val="22"/>
          <w:szCs w:val="22"/>
          <w:u w:val="single"/>
        </w:rPr>
      </w:pPr>
    </w:p>
    <w:p w:rsidR="00607645" w:rsidRPr="00375539" w:rsidRDefault="00607645" w:rsidP="008858A7">
      <w:pPr>
        <w:pStyle w:val="ListParagraph"/>
        <w:ind w:left="0"/>
        <w:rPr>
          <w:rFonts w:ascii="Verdana" w:hAnsi="Verdana"/>
          <w:sz w:val="22"/>
          <w:szCs w:val="22"/>
        </w:rPr>
      </w:pPr>
      <w:r w:rsidRPr="00375539">
        <w:rPr>
          <w:rFonts w:ascii="Verdana" w:hAnsi="Verdana"/>
          <w:sz w:val="22"/>
          <w:szCs w:val="22"/>
        </w:rPr>
        <w:t>Grups Polítics (GP):</w:t>
      </w:r>
    </w:p>
    <w:p w:rsidR="00607645" w:rsidRPr="00375539" w:rsidRDefault="00607645" w:rsidP="008858A7">
      <w:pPr>
        <w:pStyle w:val="ListParagraph"/>
        <w:ind w:left="0"/>
        <w:rPr>
          <w:rFonts w:ascii="Verdana" w:hAnsi="Verdana"/>
          <w:sz w:val="22"/>
          <w:szCs w:val="22"/>
        </w:rPr>
      </w:pPr>
      <w:r w:rsidRPr="00375539">
        <w:rPr>
          <w:rFonts w:ascii="Verdana" w:hAnsi="Verdana"/>
          <w:sz w:val="22"/>
          <w:szCs w:val="22"/>
        </w:rPr>
        <w:t>GP A: Sant Josep – Sant Elies A</w:t>
      </w:r>
      <w:r>
        <w:rPr>
          <w:rFonts w:ascii="Verdana" w:hAnsi="Verdana"/>
          <w:sz w:val="22"/>
          <w:szCs w:val="22"/>
        </w:rPr>
        <w:t xml:space="preserve"> (66 alumnes)</w:t>
      </w:r>
    </w:p>
    <w:p w:rsidR="00607645" w:rsidRDefault="00607645" w:rsidP="008858A7">
      <w:pPr>
        <w:pStyle w:val="ListParagraph"/>
        <w:ind w:left="0"/>
        <w:rPr>
          <w:rFonts w:ascii="Verdana" w:hAnsi="Verdana"/>
          <w:sz w:val="22"/>
          <w:szCs w:val="22"/>
        </w:rPr>
      </w:pPr>
      <w:r w:rsidRPr="00375539">
        <w:rPr>
          <w:rFonts w:ascii="Verdana" w:hAnsi="Verdana"/>
          <w:sz w:val="22"/>
          <w:szCs w:val="22"/>
        </w:rPr>
        <w:t xml:space="preserve">GP B: Eugeni d’Ors </w:t>
      </w:r>
      <w:r>
        <w:rPr>
          <w:rFonts w:ascii="Verdana" w:hAnsi="Verdana"/>
          <w:sz w:val="22"/>
          <w:szCs w:val="22"/>
        </w:rPr>
        <w:t xml:space="preserve">A </w:t>
      </w:r>
      <w:r w:rsidRPr="00375539">
        <w:rPr>
          <w:rFonts w:ascii="Verdana" w:hAnsi="Verdana"/>
          <w:sz w:val="22"/>
          <w:szCs w:val="22"/>
        </w:rPr>
        <w:t>– Sant Elies B</w:t>
      </w:r>
      <w:r>
        <w:rPr>
          <w:rFonts w:ascii="Verdana" w:hAnsi="Verdana"/>
          <w:sz w:val="22"/>
          <w:szCs w:val="22"/>
        </w:rPr>
        <w:t xml:space="preserve"> (61 alumnes)</w:t>
      </w:r>
    </w:p>
    <w:p w:rsidR="00607645" w:rsidRDefault="00607645" w:rsidP="008858A7">
      <w:pPr>
        <w:pStyle w:val="ListParagraph"/>
        <w:ind w:left="0"/>
        <w:rPr>
          <w:rFonts w:ascii="Verdana" w:hAnsi="Verdana"/>
          <w:sz w:val="22"/>
          <w:szCs w:val="22"/>
        </w:rPr>
      </w:pPr>
      <w:r>
        <w:rPr>
          <w:rFonts w:ascii="Verdana" w:hAnsi="Verdana"/>
          <w:sz w:val="22"/>
          <w:szCs w:val="22"/>
        </w:rPr>
        <w:t>GP B: Eugeni d’Ors B – Milà i Fontanals (62 alumnes)</w:t>
      </w:r>
    </w:p>
    <w:p w:rsidR="00607645" w:rsidRDefault="00607645" w:rsidP="008858A7">
      <w:pPr>
        <w:pStyle w:val="ListParagraph"/>
        <w:ind w:left="0"/>
        <w:rPr>
          <w:rFonts w:ascii="Verdana" w:hAnsi="Verdana"/>
          <w:sz w:val="22"/>
          <w:szCs w:val="22"/>
        </w:rPr>
      </w:pPr>
    </w:p>
    <w:p w:rsidR="00607645" w:rsidRDefault="00607645" w:rsidP="008858A7">
      <w:pPr>
        <w:pStyle w:val="ListParagraph"/>
        <w:ind w:left="0"/>
        <w:rPr>
          <w:rFonts w:ascii="Verdana" w:hAnsi="Verdana"/>
          <w:sz w:val="22"/>
          <w:szCs w:val="22"/>
        </w:rPr>
      </w:pPr>
      <w:r>
        <w:rPr>
          <w:rFonts w:ascii="Verdana" w:hAnsi="Verdana"/>
          <w:sz w:val="22"/>
          <w:szCs w:val="22"/>
        </w:rPr>
        <w:t>Nombre d’alumnat x centre/aula i horaris:</w:t>
      </w:r>
    </w:p>
    <w:p w:rsidR="00607645" w:rsidRDefault="00607645" w:rsidP="008858A7">
      <w:pPr>
        <w:pStyle w:val="ListParagraph"/>
        <w:ind w:left="0"/>
        <w:rPr>
          <w:rFonts w:ascii="Verdana" w:hAnsi="Verdana"/>
          <w:sz w:val="22"/>
          <w:szCs w:val="22"/>
        </w:rPr>
      </w:pPr>
      <w:r>
        <w:rPr>
          <w:rFonts w:ascii="Verdana" w:hAnsi="Verdana"/>
          <w:sz w:val="22"/>
          <w:szCs w:val="22"/>
        </w:rPr>
        <w:t>Sant Josep: 37 alumnes | Dijous de les 9.30 a les 10.30 hores.</w:t>
      </w:r>
    </w:p>
    <w:p w:rsidR="00607645" w:rsidRDefault="00607645" w:rsidP="008858A7">
      <w:pPr>
        <w:pStyle w:val="ListParagraph"/>
        <w:ind w:left="0"/>
        <w:rPr>
          <w:rFonts w:ascii="Verdana" w:hAnsi="Verdana"/>
          <w:sz w:val="22"/>
          <w:szCs w:val="22"/>
        </w:rPr>
      </w:pPr>
      <w:r>
        <w:rPr>
          <w:rFonts w:ascii="Verdana" w:hAnsi="Verdana"/>
          <w:sz w:val="22"/>
          <w:szCs w:val="22"/>
        </w:rPr>
        <w:t xml:space="preserve">Sant Elies A: 29 alumnes | Dimarts, de les 16 a les 17 hores. </w:t>
      </w:r>
    </w:p>
    <w:p w:rsidR="00607645" w:rsidRDefault="00607645" w:rsidP="008858A7">
      <w:pPr>
        <w:pStyle w:val="ListParagraph"/>
        <w:ind w:left="0"/>
        <w:rPr>
          <w:rFonts w:ascii="Verdana" w:hAnsi="Verdana"/>
          <w:sz w:val="22"/>
          <w:szCs w:val="22"/>
        </w:rPr>
      </w:pPr>
      <w:r>
        <w:rPr>
          <w:rFonts w:ascii="Verdana" w:hAnsi="Verdana"/>
          <w:sz w:val="22"/>
          <w:szCs w:val="22"/>
        </w:rPr>
        <w:t>Sant Elies B: 30 alumnes | Dimarts de les 16 a les 17 hores.</w:t>
      </w:r>
    </w:p>
    <w:p w:rsidR="00607645" w:rsidRPr="00B04346" w:rsidRDefault="00607645" w:rsidP="00B04346">
      <w:pPr>
        <w:rPr>
          <w:rFonts w:ascii="Verdana" w:hAnsi="Verdana" w:cs="Arial"/>
          <w:sz w:val="22"/>
          <w:szCs w:val="22"/>
          <w:lang w:eastAsia="ca-ES"/>
        </w:rPr>
      </w:pPr>
      <w:r>
        <w:rPr>
          <w:rFonts w:ascii="Verdana" w:hAnsi="Verdana"/>
          <w:sz w:val="22"/>
          <w:szCs w:val="22"/>
        </w:rPr>
        <w:t xml:space="preserve">Eugeni d’Ors A: 31 alumnes | </w:t>
      </w:r>
      <w:r w:rsidRPr="00B04346">
        <w:rPr>
          <w:rFonts w:ascii="Verdana" w:hAnsi="Verdana" w:cs="Arial"/>
          <w:sz w:val="22"/>
          <w:szCs w:val="22"/>
          <w:lang w:eastAsia="ca-ES"/>
        </w:rPr>
        <w:t>Dijous de 13,45 a 14,45 h. I divendres de 9,10 a 10,10 h.</w:t>
      </w:r>
    </w:p>
    <w:p w:rsidR="00607645" w:rsidRDefault="00607645" w:rsidP="00B04346">
      <w:pPr>
        <w:rPr>
          <w:rFonts w:ascii="Verdana" w:hAnsi="Verdana" w:cs="Arial"/>
          <w:sz w:val="22"/>
          <w:szCs w:val="22"/>
          <w:lang w:eastAsia="ca-ES"/>
        </w:rPr>
      </w:pPr>
      <w:r>
        <w:rPr>
          <w:rFonts w:ascii="Verdana" w:hAnsi="Verdana"/>
          <w:sz w:val="22"/>
          <w:szCs w:val="22"/>
        </w:rPr>
        <w:t xml:space="preserve">Eugeni d’Ors B: 32 alumnes | </w:t>
      </w:r>
      <w:r w:rsidRPr="00B04346">
        <w:rPr>
          <w:rFonts w:ascii="Verdana" w:hAnsi="Verdana" w:cs="Arial"/>
          <w:sz w:val="22"/>
          <w:szCs w:val="22"/>
          <w:lang w:eastAsia="ca-ES"/>
        </w:rPr>
        <w:t>Dijous de 13,45 a 14,45 h. I divendres de 9,10 a 10,10 h.</w:t>
      </w:r>
    </w:p>
    <w:p w:rsidR="00607645" w:rsidRPr="00B04346" w:rsidRDefault="00607645" w:rsidP="00B04346">
      <w:pPr>
        <w:rPr>
          <w:rFonts w:ascii="Verdana" w:hAnsi="Verdana" w:cs="Arial"/>
          <w:sz w:val="22"/>
          <w:szCs w:val="22"/>
          <w:lang w:eastAsia="ca-ES"/>
        </w:rPr>
      </w:pPr>
      <w:r>
        <w:rPr>
          <w:rFonts w:ascii="Verdana" w:hAnsi="Verdana" w:cs="Arial"/>
          <w:sz w:val="22"/>
          <w:szCs w:val="22"/>
          <w:lang w:eastAsia="ca-ES"/>
        </w:rPr>
        <w:t>Milà i Fontanals (3r ESO): 30 alumnes | dilluns de les 12.45 a 13.45 h; dimarts 9.10 a 10.10h, dijous 8.10 a 9.10 h i divendres 12.45 a 13.45 h.</w:t>
      </w:r>
    </w:p>
    <w:p w:rsidR="00607645" w:rsidRDefault="00607645" w:rsidP="008858A7">
      <w:pPr>
        <w:pStyle w:val="ListParagraph"/>
        <w:ind w:left="0"/>
        <w:rPr>
          <w:rFonts w:ascii="Verdana" w:hAnsi="Verdana"/>
          <w:sz w:val="22"/>
          <w:szCs w:val="22"/>
        </w:rPr>
      </w:pPr>
    </w:p>
    <w:p w:rsidR="00607645" w:rsidRDefault="00607645" w:rsidP="008858A7">
      <w:pPr>
        <w:pStyle w:val="ListParagraph"/>
        <w:ind w:left="0"/>
        <w:rPr>
          <w:rFonts w:ascii="Verdana" w:hAnsi="Verdana"/>
          <w:sz w:val="22"/>
          <w:szCs w:val="22"/>
        </w:rPr>
      </w:pPr>
    </w:p>
    <w:p w:rsidR="00607645" w:rsidRPr="00375539" w:rsidRDefault="00607645" w:rsidP="008858A7">
      <w:pPr>
        <w:pStyle w:val="ListParagraph"/>
        <w:ind w:left="0"/>
        <w:rPr>
          <w:rFonts w:ascii="Verdana" w:hAnsi="Verdana"/>
          <w:sz w:val="22"/>
          <w:szCs w:val="22"/>
        </w:rPr>
      </w:pPr>
      <w:r>
        <w:rPr>
          <w:rFonts w:ascii="Verdana" w:hAnsi="Verdana"/>
          <w:sz w:val="22"/>
          <w:szCs w:val="22"/>
        </w:rPr>
        <w:t>TOTAL: 189 alumnes + 6 professors/es. (195 persones)</w:t>
      </w:r>
    </w:p>
    <w:p w:rsidR="00607645" w:rsidRPr="00375539" w:rsidRDefault="00607645" w:rsidP="008858A7">
      <w:pPr>
        <w:pStyle w:val="ListParagraph"/>
        <w:ind w:left="0"/>
        <w:rPr>
          <w:rFonts w:ascii="Verdana" w:hAnsi="Verdana"/>
          <w:b/>
          <w:bCs/>
          <w:sz w:val="22"/>
          <w:szCs w:val="22"/>
          <w:u w:val="single"/>
        </w:rPr>
      </w:pPr>
    </w:p>
    <w:sectPr w:rsidR="00607645" w:rsidRPr="00375539" w:rsidSect="00D84365">
      <w:headerReference w:type="default" r:id="rId7"/>
      <w:footerReference w:type="even" r:id="rId8"/>
      <w:footerReference w:type="default" r:id="rId9"/>
      <w:pgSz w:w="11906" w:h="16838"/>
      <w:pgMar w:top="1701"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645" w:rsidRDefault="00607645">
      <w:r>
        <w:separator/>
      </w:r>
    </w:p>
  </w:endnote>
  <w:endnote w:type="continuationSeparator" w:id="0">
    <w:p w:rsidR="00607645" w:rsidRDefault="006076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5" w:rsidRDefault="00607645" w:rsidP="00782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645" w:rsidRDefault="00607645" w:rsidP="00B37F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5" w:rsidRDefault="00607645" w:rsidP="00782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07645" w:rsidRDefault="00607645" w:rsidP="00B37F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645" w:rsidRDefault="00607645">
      <w:r>
        <w:separator/>
      </w:r>
    </w:p>
  </w:footnote>
  <w:footnote w:type="continuationSeparator" w:id="0">
    <w:p w:rsidR="00607645" w:rsidRDefault="00607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5" w:rsidRPr="003974DD" w:rsidRDefault="00607645" w:rsidP="003974DD">
    <w:pPr>
      <w:pStyle w:val="Header"/>
    </w:pPr>
    <w:r w:rsidRPr="007C10C2">
      <w:rPr>
        <w:rFonts w:ascii="Verdana" w:hAnsi="Verdana" w:cs="Arial"/>
        <w:b/>
        <w:noProof/>
        <w:sz w:val="28"/>
        <w:szCs w:val="2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logo_1bn" style="width:112.5pt;height:39.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suff w:val="nothing"/>
      <w:lvlText w:val=""/>
      <w:lvlJc w:val="left"/>
      <w:pPr>
        <w:tabs>
          <w:tab w:val="num" w:pos="0"/>
        </w:tabs>
      </w:pPr>
      <w:rPr>
        <w:rFonts w:ascii="Symbol" w:hAnsi="Symbol"/>
      </w:rPr>
    </w:lvl>
    <w:lvl w:ilvl="1">
      <w:start w:val="1"/>
      <w:numFmt w:val="bullet"/>
      <w:suff w:val="nothing"/>
      <w:lvlText w:val="o"/>
      <w:lvlJc w:val="left"/>
      <w:pPr>
        <w:tabs>
          <w:tab w:val="num" w:pos="840"/>
        </w:tabs>
      </w:pPr>
      <w:rPr>
        <w:rFonts w:ascii="Courier New" w:hAnsi="Courier New"/>
      </w:rPr>
    </w:lvl>
    <w:lvl w:ilvl="2">
      <w:start w:val="1"/>
      <w:numFmt w:val="bullet"/>
      <w:suff w:val="nothing"/>
      <w:lvlText w:val=""/>
      <w:lvlJc w:val="left"/>
      <w:pPr>
        <w:tabs>
          <w:tab w:val="num" w:pos="0"/>
        </w:tabs>
      </w:pPr>
      <w:rPr>
        <w:rFonts w:ascii="Wingdings" w:hAnsi="Wingdings"/>
      </w:rPr>
    </w:lvl>
    <w:lvl w:ilvl="3">
      <w:start w:val="1"/>
      <w:numFmt w:val="bullet"/>
      <w:suff w:val="nothing"/>
      <w:lvlText w:val=""/>
      <w:lvlJc w:val="left"/>
      <w:pPr>
        <w:tabs>
          <w:tab w:val="num" w:pos="2760"/>
        </w:tabs>
      </w:pPr>
      <w:rPr>
        <w:rFonts w:ascii="Symbol" w:hAnsi="Symbol"/>
      </w:rPr>
    </w:lvl>
    <w:lvl w:ilvl="4">
      <w:start w:val="1"/>
      <w:numFmt w:val="bullet"/>
      <w:suff w:val="nothing"/>
      <w:lvlText w:val="o"/>
      <w:lvlJc w:val="left"/>
      <w:pPr>
        <w:tabs>
          <w:tab w:val="num" w:pos="0"/>
        </w:tabs>
      </w:pPr>
      <w:rPr>
        <w:rFonts w:ascii="Courier New" w:hAnsi="Courier New"/>
      </w:rPr>
    </w:lvl>
    <w:lvl w:ilvl="5">
      <w:start w:val="1"/>
      <w:numFmt w:val="bullet"/>
      <w:suff w:val="nothing"/>
      <w:lvlText w:val=""/>
      <w:lvlJc w:val="left"/>
      <w:pPr>
        <w:tabs>
          <w:tab w:val="num" w:pos="0"/>
        </w:tabs>
      </w:pPr>
      <w:rPr>
        <w:rFonts w:ascii="Wingdings" w:hAnsi="Wingdings"/>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rPr>
    </w:lvl>
    <w:lvl w:ilvl="8">
      <w:start w:val="1"/>
      <w:numFmt w:val="bullet"/>
      <w:suff w:val="nothing"/>
      <w:lvlText w:val=""/>
      <w:lvlJc w:val="left"/>
      <w:pPr>
        <w:tabs>
          <w:tab w:val="num" w:pos="0"/>
        </w:tabs>
      </w:pPr>
      <w:rPr>
        <w:rFonts w:ascii="Wingdings" w:hAnsi="Wingdings"/>
      </w:rPr>
    </w:lvl>
  </w:abstractNum>
  <w:abstractNum w:abstractNumId="1">
    <w:nsid w:val="00000003"/>
    <w:multiLevelType w:val="singleLevel"/>
    <w:tmpl w:val="00000003"/>
    <w:lvl w:ilvl="0">
      <w:start w:val="1"/>
      <w:numFmt w:val="decimal"/>
      <w:lvlText w:val="%1."/>
      <w:lvlJc w:val="left"/>
      <w:pPr>
        <w:tabs>
          <w:tab w:val="num" w:pos="1080"/>
        </w:tabs>
        <w:ind w:left="1080" w:hanging="375"/>
      </w:pPr>
      <w:rPr>
        <w:rFonts w:ascii="Verdana" w:eastAsia="Times New Roman" w:hAnsi="Verdana" w:cs="Times New Roman"/>
      </w:rPr>
    </w:lvl>
  </w:abstractNum>
  <w:abstractNum w:abstractNumId="2">
    <w:nsid w:val="21351C3A"/>
    <w:multiLevelType w:val="hybridMultilevel"/>
    <w:tmpl w:val="2244CBA2"/>
    <w:lvl w:ilvl="0" w:tplc="A9D00866">
      <w:start w:val="13"/>
      <w:numFmt w:val="bullet"/>
      <w:lvlText w:val=""/>
      <w:lvlJc w:val="left"/>
      <w:pPr>
        <w:tabs>
          <w:tab w:val="num" w:pos="720"/>
        </w:tabs>
        <w:ind w:left="720" w:hanging="360"/>
      </w:pPr>
      <w:rPr>
        <w:rFonts w:ascii="Symbol" w:eastAsia="Times New Roman" w:hAnsi="Symbol" w:hint="default"/>
        <w:color w:val="auto"/>
      </w:rPr>
    </w:lvl>
    <w:lvl w:ilvl="1" w:tplc="0C0A0005">
      <w:start w:val="1"/>
      <w:numFmt w:val="bullet"/>
      <w:lvlText w:val=""/>
      <w:lvlJc w:val="left"/>
      <w:pPr>
        <w:tabs>
          <w:tab w:val="num" w:pos="1440"/>
        </w:tabs>
        <w:ind w:left="1440" w:hanging="360"/>
      </w:pPr>
      <w:rPr>
        <w:rFonts w:ascii="Wingdings" w:hAnsi="Wingding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4E47AC1"/>
    <w:multiLevelType w:val="hybridMultilevel"/>
    <w:tmpl w:val="765C2D1C"/>
    <w:lvl w:ilvl="0" w:tplc="E7C4D464">
      <w:numFmt w:val="bullet"/>
      <w:lvlText w:val="-"/>
      <w:lvlJc w:val="left"/>
      <w:pPr>
        <w:tabs>
          <w:tab w:val="num" w:pos="720"/>
        </w:tabs>
        <w:ind w:left="720" w:hanging="360"/>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9501CE1"/>
    <w:multiLevelType w:val="hybridMultilevel"/>
    <w:tmpl w:val="1BE20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B32B95"/>
    <w:multiLevelType w:val="hybridMultilevel"/>
    <w:tmpl w:val="55FE6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D568D3"/>
    <w:multiLevelType w:val="hybridMultilevel"/>
    <w:tmpl w:val="632E5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B80232"/>
    <w:multiLevelType w:val="hybridMultilevel"/>
    <w:tmpl w:val="C7F6DB00"/>
    <w:lvl w:ilvl="0" w:tplc="7C040D60">
      <w:start w:val="13"/>
      <w:numFmt w:val="bullet"/>
      <w:lvlText w:val="-"/>
      <w:lvlJc w:val="left"/>
      <w:pPr>
        <w:tabs>
          <w:tab w:val="num" w:pos="720"/>
        </w:tabs>
        <w:ind w:left="720" w:hanging="360"/>
      </w:pPr>
      <w:rPr>
        <w:rFonts w:ascii="Verdana" w:eastAsia="Times New Roman" w:hAnsi="Verdana"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4EC3462"/>
    <w:multiLevelType w:val="hybridMultilevel"/>
    <w:tmpl w:val="33FCD91E"/>
    <w:lvl w:ilvl="0" w:tplc="D390FA80">
      <w:start w:val="1"/>
      <w:numFmt w:val="decimal"/>
      <w:lvlText w:val="%1."/>
      <w:lvlJc w:val="left"/>
      <w:pPr>
        <w:tabs>
          <w:tab w:val="num" w:pos="720"/>
        </w:tabs>
        <w:ind w:left="720" w:hanging="360"/>
      </w:pPr>
      <w:rPr>
        <w:rFonts w:cs="Times New Roman" w:hint="default"/>
        <w:b/>
        <w:bCs/>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62814D0B"/>
    <w:multiLevelType w:val="hybridMultilevel"/>
    <w:tmpl w:val="F87C3FF2"/>
    <w:lvl w:ilvl="0" w:tplc="8904F484">
      <w:start w:val="1"/>
      <w:numFmt w:val="decimal"/>
      <w:lvlText w:val="%1."/>
      <w:lvlJc w:val="left"/>
      <w:pPr>
        <w:tabs>
          <w:tab w:val="num" w:pos="720"/>
        </w:tabs>
        <w:ind w:left="720" w:hanging="360"/>
      </w:pPr>
      <w:rPr>
        <w:rFonts w:cs="Times New Roman" w:hint="default"/>
        <w:b/>
        <w:bCs/>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653853CE"/>
    <w:multiLevelType w:val="hybridMultilevel"/>
    <w:tmpl w:val="C1986E38"/>
    <w:lvl w:ilvl="0" w:tplc="EA265044">
      <w:start w:val="1"/>
      <w:numFmt w:val="decimal"/>
      <w:lvlText w:val="%1."/>
      <w:lvlJc w:val="left"/>
      <w:pPr>
        <w:ind w:left="1080" w:hanging="360"/>
      </w:pPr>
      <w:rPr>
        <w:rFonts w:cs="Times New Roman" w:hint="default"/>
        <w:b/>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1">
    <w:nsid w:val="67027FCD"/>
    <w:multiLevelType w:val="hybridMultilevel"/>
    <w:tmpl w:val="4ACC0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C692989"/>
    <w:multiLevelType w:val="hybridMultilevel"/>
    <w:tmpl w:val="90FED4CE"/>
    <w:lvl w:ilvl="0" w:tplc="0C0A0015">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num>
  <w:num w:numId="3">
    <w:abstractNumId w:val="4"/>
  </w:num>
  <w:num w:numId="4">
    <w:abstractNumId w:val="6"/>
  </w:num>
  <w:num w:numId="5">
    <w:abstractNumId w:val="11"/>
  </w:num>
  <w:num w:numId="6">
    <w:abstractNumId w:val="5"/>
  </w:num>
  <w:num w:numId="7">
    <w:abstractNumId w:val="1"/>
  </w:num>
  <w:num w:numId="8">
    <w:abstractNumId w:val="3"/>
  </w:num>
  <w:num w:numId="9">
    <w:abstractNumId w:val="8"/>
  </w:num>
  <w:num w:numId="10">
    <w:abstractNumId w:val="9"/>
  </w:num>
  <w:num w:numId="11">
    <w:abstractNumId w:val="1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F4C"/>
    <w:rsid w:val="00034D16"/>
    <w:rsid w:val="000465E1"/>
    <w:rsid w:val="00070D28"/>
    <w:rsid w:val="00081E04"/>
    <w:rsid w:val="00093DE8"/>
    <w:rsid w:val="000A0504"/>
    <w:rsid w:val="000A2A1B"/>
    <w:rsid w:val="000A434B"/>
    <w:rsid w:val="000B3E99"/>
    <w:rsid w:val="000B7110"/>
    <w:rsid w:val="000C549C"/>
    <w:rsid w:val="000E25BF"/>
    <w:rsid w:val="0010672E"/>
    <w:rsid w:val="0012656D"/>
    <w:rsid w:val="00135332"/>
    <w:rsid w:val="0014374F"/>
    <w:rsid w:val="00180BC1"/>
    <w:rsid w:val="00182D1F"/>
    <w:rsid w:val="00184975"/>
    <w:rsid w:val="0019239A"/>
    <w:rsid w:val="001A09C0"/>
    <w:rsid w:val="001D57B2"/>
    <w:rsid w:val="001F0652"/>
    <w:rsid w:val="00203315"/>
    <w:rsid w:val="00211E2E"/>
    <w:rsid w:val="00227BDC"/>
    <w:rsid w:val="00235F05"/>
    <w:rsid w:val="002368E4"/>
    <w:rsid w:val="00273A0A"/>
    <w:rsid w:val="002856F1"/>
    <w:rsid w:val="002A03E6"/>
    <w:rsid w:val="002A217C"/>
    <w:rsid w:val="002A371B"/>
    <w:rsid w:val="002C0D83"/>
    <w:rsid w:val="002D51C6"/>
    <w:rsid w:val="003013B3"/>
    <w:rsid w:val="00322A38"/>
    <w:rsid w:val="003250CB"/>
    <w:rsid w:val="00330E6E"/>
    <w:rsid w:val="00342F12"/>
    <w:rsid w:val="00351E06"/>
    <w:rsid w:val="00355914"/>
    <w:rsid w:val="00370799"/>
    <w:rsid w:val="00370D0A"/>
    <w:rsid w:val="00371FAC"/>
    <w:rsid w:val="00372E91"/>
    <w:rsid w:val="003733EA"/>
    <w:rsid w:val="00375539"/>
    <w:rsid w:val="00385E35"/>
    <w:rsid w:val="00391439"/>
    <w:rsid w:val="003932B1"/>
    <w:rsid w:val="003974DD"/>
    <w:rsid w:val="003A387C"/>
    <w:rsid w:val="003A75D4"/>
    <w:rsid w:val="003B2670"/>
    <w:rsid w:val="003D2521"/>
    <w:rsid w:val="00400DB1"/>
    <w:rsid w:val="00420B95"/>
    <w:rsid w:val="00427826"/>
    <w:rsid w:val="0043574B"/>
    <w:rsid w:val="00444FEE"/>
    <w:rsid w:val="0045268A"/>
    <w:rsid w:val="004568BD"/>
    <w:rsid w:val="0046589E"/>
    <w:rsid w:val="00472FE7"/>
    <w:rsid w:val="00475247"/>
    <w:rsid w:val="004927C0"/>
    <w:rsid w:val="00493A51"/>
    <w:rsid w:val="004A05D2"/>
    <w:rsid w:val="004D4B8D"/>
    <w:rsid w:val="004E20E6"/>
    <w:rsid w:val="004F749B"/>
    <w:rsid w:val="00503D62"/>
    <w:rsid w:val="00505EB7"/>
    <w:rsid w:val="005062B6"/>
    <w:rsid w:val="005112D0"/>
    <w:rsid w:val="00522769"/>
    <w:rsid w:val="00525616"/>
    <w:rsid w:val="00534E3F"/>
    <w:rsid w:val="00535BD3"/>
    <w:rsid w:val="005431A4"/>
    <w:rsid w:val="0059066E"/>
    <w:rsid w:val="005C7EDE"/>
    <w:rsid w:val="005D366B"/>
    <w:rsid w:val="005F7BCF"/>
    <w:rsid w:val="00600259"/>
    <w:rsid w:val="00607645"/>
    <w:rsid w:val="00616F4C"/>
    <w:rsid w:val="00624A18"/>
    <w:rsid w:val="006279CE"/>
    <w:rsid w:val="00632BCC"/>
    <w:rsid w:val="00634542"/>
    <w:rsid w:val="006376D5"/>
    <w:rsid w:val="00640869"/>
    <w:rsid w:val="006516C2"/>
    <w:rsid w:val="00651BF3"/>
    <w:rsid w:val="00660FAE"/>
    <w:rsid w:val="00690191"/>
    <w:rsid w:val="006B02CF"/>
    <w:rsid w:val="006C558B"/>
    <w:rsid w:val="006E2F82"/>
    <w:rsid w:val="006F1A3D"/>
    <w:rsid w:val="007577D3"/>
    <w:rsid w:val="00762376"/>
    <w:rsid w:val="007726A6"/>
    <w:rsid w:val="00772CC1"/>
    <w:rsid w:val="007736E5"/>
    <w:rsid w:val="007810FA"/>
    <w:rsid w:val="0078295C"/>
    <w:rsid w:val="00785EB7"/>
    <w:rsid w:val="00790260"/>
    <w:rsid w:val="00794301"/>
    <w:rsid w:val="0079528E"/>
    <w:rsid w:val="007A7E42"/>
    <w:rsid w:val="007C10C2"/>
    <w:rsid w:val="007F68DF"/>
    <w:rsid w:val="00831A07"/>
    <w:rsid w:val="008324DE"/>
    <w:rsid w:val="0084014A"/>
    <w:rsid w:val="008443A6"/>
    <w:rsid w:val="00850069"/>
    <w:rsid w:val="0085559D"/>
    <w:rsid w:val="00882619"/>
    <w:rsid w:val="008849E5"/>
    <w:rsid w:val="008858A7"/>
    <w:rsid w:val="00892558"/>
    <w:rsid w:val="008940C0"/>
    <w:rsid w:val="008B0A1A"/>
    <w:rsid w:val="008B3F6C"/>
    <w:rsid w:val="008C4512"/>
    <w:rsid w:val="008C7813"/>
    <w:rsid w:val="008E1DA2"/>
    <w:rsid w:val="008E6204"/>
    <w:rsid w:val="008E7CC0"/>
    <w:rsid w:val="00923415"/>
    <w:rsid w:val="009257F7"/>
    <w:rsid w:val="009471B8"/>
    <w:rsid w:val="00950440"/>
    <w:rsid w:val="00952106"/>
    <w:rsid w:val="00973DFB"/>
    <w:rsid w:val="00976314"/>
    <w:rsid w:val="0098381A"/>
    <w:rsid w:val="00994B5F"/>
    <w:rsid w:val="00995B27"/>
    <w:rsid w:val="009B2346"/>
    <w:rsid w:val="009B7222"/>
    <w:rsid w:val="009C0367"/>
    <w:rsid w:val="009C2FE7"/>
    <w:rsid w:val="009D0A11"/>
    <w:rsid w:val="009D25DD"/>
    <w:rsid w:val="009D58E2"/>
    <w:rsid w:val="009D67A8"/>
    <w:rsid w:val="009E64F4"/>
    <w:rsid w:val="00A15592"/>
    <w:rsid w:val="00A515C6"/>
    <w:rsid w:val="00A565AE"/>
    <w:rsid w:val="00A64699"/>
    <w:rsid w:val="00A71227"/>
    <w:rsid w:val="00A95E03"/>
    <w:rsid w:val="00AA4C8E"/>
    <w:rsid w:val="00AA5A0B"/>
    <w:rsid w:val="00AB1FC0"/>
    <w:rsid w:val="00B04346"/>
    <w:rsid w:val="00B35686"/>
    <w:rsid w:val="00B37F92"/>
    <w:rsid w:val="00B465D1"/>
    <w:rsid w:val="00B47C33"/>
    <w:rsid w:val="00B711E3"/>
    <w:rsid w:val="00B7693B"/>
    <w:rsid w:val="00B83514"/>
    <w:rsid w:val="00B9209E"/>
    <w:rsid w:val="00B95535"/>
    <w:rsid w:val="00B96B56"/>
    <w:rsid w:val="00BA3B5D"/>
    <w:rsid w:val="00BB2505"/>
    <w:rsid w:val="00BB2B64"/>
    <w:rsid w:val="00BB6724"/>
    <w:rsid w:val="00BC61AA"/>
    <w:rsid w:val="00BD1ABD"/>
    <w:rsid w:val="00BD2206"/>
    <w:rsid w:val="00BE2F73"/>
    <w:rsid w:val="00BE5C8F"/>
    <w:rsid w:val="00C028FB"/>
    <w:rsid w:val="00C14140"/>
    <w:rsid w:val="00C6212C"/>
    <w:rsid w:val="00C869D2"/>
    <w:rsid w:val="00CA524E"/>
    <w:rsid w:val="00CC548E"/>
    <w:rsid w:val="00CD4B8C"/>
    <w:rsid w:val="00CD769C"/>
    <w:rsid w:val="00D40A8D"/>
    <w:rsid w:val="00D73206"/>
    <w:rsid w:val="00D80DDD"/>
    <w:rsid w:val="00D84365"/>
    <w:rsid w:val="00D843F5"/>
    <w:rsid w:val="00D944B7"/>
    <w:rsid w:val="00DA0A8B"/>
    <w:rsid w:val="00DA67C1"/>
    <w:rsid w:val="00DA696B"/>
    <w:rsid w:val="00DC1CE1"/>
    <w:rsid w:val="00DC3DA5"/>
    <w:rsid w:val="00E66B11"/>
    <w:rsid w:val="00E73423"/>
    <w:rsid w:val="00E744B2"/>
    <w:rsid w:val="00E854BE"/>
    <w:rsid w:val="00E87547"/>
    <w:rsid w:val="00EA2B11"/>
    <w:rsid w:val="00ED1F7C"/>
    <w:rsid w:val="00F07D68"/>
    <w:rsid w:val="00F13651"/>
    <w:rsid w:val="00F26217"/>
    <w:rsid w:val="00F269B7"/>
    <w:rsid w:val="00F26D8D"/>
    <w:rsid w:val="00F30FD9"/>
    <w:rsid w:val="00F5535D"/>
    <w:rsid w:val="00F657CF"/>
    <w:rsid w:val="00F731DF"/>
    <w:rsid w:val="00F77186"/>
    <w:rsid w:val="00F800ED"/>
    <w:rsid w:val="00F84D1F"/>
    <w:rsid w:val="00F929C6"/>
    <w:rsid w:val="00FB1CFF"/>
    <w:rsid w:val="00FB51C7"/>
    <w:rsid w:val="00FC685E"/>
    <w:rsid w:val="00FF703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D9"/>
    <w:rPr>
      <w:rFonts w:ascii="Arial" w:hAnsi="Arial"/>
      <w:sz w:val="24"/>
      <w:szCs w:val="24"/>
      <w:lang w:val="ca-ES"/>
    </w:rPr>
  </w:style>
  <w:style w:type="paragraph" w:styleId="Heading9">
    <w:name w:val="heading 9"/>
    <w:basedOn w:val="Normal"/>
    <w:next w:val="Normal"/>
    <w:link w:val="Heading9Char"/>
    <w:uiPriority w:val="99"/>
    <w:qFormat/>
    <w:rsid w:val="008940C0"/>
    <w:pPr>
      <w:spacing w:before="240" w:after="60"/>
      <w:outlineLvl w:val="8"/>
    </w:pPr>
    <w:rPr>
      <w:rFonts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DB7A56"/>
    <w:rPr>
      <w:rFonts w:asciiTheme="majorHAnsi" w:eastAsiaTheme="majorEastAsia" w:hAnsiTheme="majorHAnsi" w:cstheme="majorBidi"/>
      <w:lang w:val="ca-ES"/>
    </w:rPr>
  </w:style>
  <w:style w:type="character" w:styleId="Strong">
    <w:name w:val="Strong"/>
    <w:basedOn w:val="DefaultParagraphFont"/>
    <w:uiPriority w:val="99"/>
    <w:qFormat/>
    <w:rsid w:val="00BD1ABD"/>
    <w:rPr>
      <w:rFonts w:cs="Times New Roman"/>
      <w:b/>
      <w:bCs/>
    </w:rPr>
  </w:style>
  <w:style w:type="character" w:styleId="Hyperlink">
    <w:name w:val="Hyperlink"/>
    <w:basedOn w:val="DefaultParagraphFont"/>
    <w:uiPriority w:val="99"/>
    <w:rsid w:val="00BD1ABD"/>
    <w:rPr>
      <w:rFonts w:cs="Times New Roman"/>
      <w:color w:val="144C85"/>
      <w:u w:val="none"/>
      <w:effect w:val="none"/>
    </w:rPr>
  </w:style>
  <w:style w:type="paragraph" w:customStyle="1" w:styleId="Ttulo28">
    <w:name w:val="Título 28"/>
    <w:basedOn w:val="Normal"/>
    <w:uiPriority w:val="99"/>
    <w:rsid w:val="00BD1ABD"/>
    <w:pPr>
      <w:shd w:val="clear" w:color="auto" w:fill="FFFFFF"/>
      <w:outlineLvl w:val="2"/>
    </w:pPr>
    <w:rPr>
      <w:rFonts w:cs="Arial"/>
      <w:b/>
      <w:bCs/>
      <w:sz w:val="53"/>
      <w:szCs w:val="53"/>
      <w:lang w:val="es-ES"/>
    </w:rPr>
  </w:style>
  <w:style w:type="paragraph" w:customStyle="1" w:styleId="NormalWeb2">
    <w:name w:val="Normal (Web)2"/>
    <w:basedOn w:val="Normal"/>
    <w:uiPriority w:val="99"/>
    <w:rsid w:val="00BD1ABD"/>
    <w:pPr>
      <w:spacing w:after="240"/>
    </w:pPr>
    <w:rPr>
      <w:lang w:val="es-ES"/>
    </w:rPr>
  </w:style>
  <w:style w:type="paragraph" w:styleId="Header">
    <w:name w:val="header"/>
    <w:basedOn w:val="Normal"/>
    <w:link w:val="HeaderChar"/>
    <w:uiPriority w:val="99"/>
    <w:rsid w:val="00973DFB"/>
    <w:pPr>
      <w:tabs>
        <w:tab w:val="center" w:pos="4252"/>
        <w:tab w:val="right" w:pos="8504"/>
      </w:tabs>
    </w:pPr>
  </w:style>
  <w:style w:type="character" w:customStyle="1" w:styleId="HeaderChar">
    <w:name w:val="Header Char"/>
    <w:basedOn w:val="DefaultParagraphFont"/>
    <w:link w:val="Header"/>
    <w:uiPriority w:val="99"/>
    <w:semiHidden/>
    <w:rsid w:val="00DB7A56"/>
    <w:rPr>
      <w:rFonts w:ascii="Arial" w:hAnsi="Arial"/>
      <w:sz w:val="24"/>
      <w:szCs w:val="24"/>
      <w:lang w:val="ca-ES"/>
    </w:rPr>
  </w:style>
  <w:style w:type="paragraph" w:styleId="Footer">
    <w:name w:val="footer"/>
    <w:basedOn w:val="Normal"/>
    <w:link w:val="FooterChar"/>
    <w:uiPriority w:val="99"/>
    <w:rsid w:val="00973DFB"/>
    <w:pPr>
      <w:tabs>
        <w:tab w:val="center" w:pos="4252"/>
        <w:tab w:val="right" w:pos="8504"/>
      </w:tabs>
    </w:pPr>
  </w:style>
  <w:style w:type="character" w:customStyle="1" w:styleId="FooterChar">
    <w:name w:val="Footer Char"/>
    <w:basedOn w:val="DefaultParagraphFont"/>
    <w:link w:val="Footer"/>
    <w:uiPriority w:val="99"/>
    <w:semiHidden/>
    <w:rsid w:val="00DB7A56"/>
    <w:rPr>
      <w:rFonts w:ascii="Arial" w:hAnsi="Arial"/>
      <w:sz w:val="24"/>
      <w:szCs w:val="24"/>
      <w:lang w:val="ca-ES"/>
    </w:rPr>
  </w:style>
  <w:style w:type="paragraph" w:styleId="BodyText">
    <w:name w:val="Body Text"/>
    <w:basedOn w:val="Normal"/>
    <w:link w:val="BodyTextChar"/>
    <w:uiPriority w:val="99"/>
    <w:rsid w:val="008940C0"/>
    <w:pPr>
      <w:spacing w:line="360" w:lineRule="auto"/>
      <w:jc w:val="both"/>
    </w:pPr>
    <w:rPr>
      <w:szCs w:val="20"/>
    </w:rPr>
  </w:style>
  <w:style w:type="character" w:customStyle="1" w:styleId="BodyTextChar">
    <w:name w:val="Body Text Char"/>
    <w:basedOn w:val="DefaultParagraphFont"/>
    <w:link w:val="BodyText"/>
    <w:uiPriority w:val="99"/>
    <w:semiHidden/>
    <w:rsid w:val="00DB7A56"/>
    <w:rPr>
      <w:rFonts w:ascii="Arial" w:hAnsi="Arial"/>
      <w:sz w:val="24"/>
      <w:szCs w:val="24"/>
      <w:lang w:val="ca-ES"/>
    </w:rPr>
  </w:style>
  <w:style w:type="character" w:styleId="PageNumber">
    <w:name w:val="page number"/>
    <w:basedOn w:val="DefaultParagraphFont"/>
    <w:uiPriority w:val="99"/>
    <w:rsid w:val="00B37F92"/>
    <w:rPr>
      <w:rFonts w:cs="Times New Roman"/>
    </w:rPr>
  </w:style>
  <w:style w:type="table" w:styleId="TableGrid">
    <w:name w:val="Table Grid"/>
    <w:basedOn w:val="TableNormal"/>
    <w:uiPriority w:val="99"/>
    <w:rsid w:val="00370799"/>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9209E"/>
    <w:pPr>
      <w:ind w:left="720"/>
      <w:contextualSpacing/>
    </w:pPr>
    <w:rPr>
      <w:szCs w:val="20"/>
    </w:rPr>
  </w:style>
  <w:style w:type="paragraph" w:customStyle="1" w:styleId="Textoindependiente22">
    <w:name w:val="Texto independiente 22"/>
    <w:basedOn w:val="Normal"/>
    <w:uiPriority w:val="99"/>
    <w:rsid w:val="007F68DF"/>
    <w:pPr>
      <w:suppressAutoHyphens/>
      <w:jc w:val="both"/>
    </w:pPr>
    <w:rPr>
      <w:rFonts w:ascii="Verdana" w:hAnsi="Verdana" w:cs="Mangal"/>
      <w:color w:val="000000"/>
      <w:lang w:eastAsia="ks-Deva" w:bidi="ks-Deva"/>
    </w:rPr>
  </w:style>
  <w:style w:type="paragraph" w:styleId="BalloonText">
    <w:name w:val="Balloon Text"/>
    <w:basedOn w:val="Normal"/>
    <w:link w:val="BalloonTextChar"/>
    <w:uiPriority w:val="99"/>
    <w:semiHidden/>
    <w:rsid w:val="00472FE7"/>
    <w:rPr>
      <w:rFonts w:ascii="Tahoma" w:hAnsi="Tahoma" w:cs="Tahoma"/>
      <w:sz w:val="16"/>
      <w:szCs w:val="16"/>
    </w:rPr>
  </w:style>
  <w:style w:type="character" w:customStyle="1" w:styleId="BalloonTextChar">
    <w:name w:val="Balloon Text Char"/>
    <w:basedOn w:val="DefaultParagraphFont"/>
    <w:link w:val="BalloonText"/>
    <w:uiPriority w:val="99"/>
    <w:semiHidden/>
    <w:rsid w:val="00472FE7"/>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453791243">
      <w:marLeft w:val="0"/>
      <w:marRight w:val="0"/>
      <w:marTop w:val="0"/>
      <w:marBottom w:val="0"/>
      <w:divBdr>
        <w:top w:val="none" w:sz="0" w:space="0" w:color="auto"/>
        <w:left w:val="none" w:sz="0" w:space="0" w:color="auto"/>
        <w:bottom w:val="none" w:sz="0" w:space="0" w:color="auto"/>
        <w:right w:val="none" w:sz="0" w:space="0" w:color="auto"/>
      </w:divBdr>
      <w:divsChild>
        <w:div w:id="453791246">
          <w:marLeft w:val="0"/>
          <w:marRight w:val="0"/>
          <w:marTop w:val="100"/>
          <w:marBottom w:val="100"/>
          <w:divBdr>
            <w:top w:val="none" w:sz="0" w:space="0" w:color="auto"/>
            <w:left w:val="none" w:sz="0" w:space="0" w:color="auto"/>
            <w:bottom w:val="none" w:sz="0" w:space="0" w:color="auto"/>
            <w:right w:val="none" w:sz="0" w:space="0" w:color="auto"/>
          </w:divBdr>
          <w:divsChild>
            <w:div w:id="453791245">
              <w:marLeft w:val="0"/>
              <w:marRight w:val="0"/>
              <w:marTop w:val="100"/>
              <w:marBottom w:val="100"/>
              <w:divBdr>
                <w:top w:val="none" w:sz="0" w:space="0" w:color="auto"/>
                <w:left w:val="none" w:sz="0" w:space="0" w:color="auto"/>
                <w:bottom w:val="none" w:sz="0" w:space="0" w:color="auto"/>
                <w:right w:val="none" w:sz="0" w:space="0" w:color="auto"/>
              </w:divBdr>
              <w:divsChild>
                <w:div w:id="453791244">
                  <w:marLeft w:val="0"/>
                  <w:marRight w:val="0"/>
                  <w:marTop w:val="100"/>
                  <w:marBottom w:val="100"/>
                  <w:divBdr>
                    <w:top w:val="none" w:sz="0" w:space="0" w:color="auto"/>
                    <w:left w:val="none" w:sz="0" w:space="0" w:color="auto"/>
                    <w:bottom w:val="none" w:sz="0" w:space="0" w:color="auto"/>
                    <w:right w:val="none" w:sz="0" w:space="0" w:color="auto"/>
                  </w:divBdr>
                  <w:divsChild>
                    <w:div w:id="453791247">
                      <w:marLeft w:val="0"/>
                      <w:marRight w:val="0"/>
                      <w:marTop w:val="100"/>
                      <w:marBottom w:val="100"/>
                      <w:divBdr>
                        <w:top w:val="none" w:sz="0" w:space="0" w:color="auto"/>
                        <w:left w:val="none" w:sz="0" w:space="0" w:color="auto"/>
                        <w:bottom w:val="none" w:sz="0" w:space="0" w:color="auto"/>
                        <w:right w:val="none" w:sz="0" w:space="0" w:color="auto"/>
                      </w:divBdr>
                      <w:divsChild>
                        <w:div w:id="453791262">
                          <w:marLeft w:val="45"/>
                          <w:marRight w:val="45"/>
                          <w:marTop w:val="0"/>
                          <w:marBottom w:val="0"/>
                          <w:divBdr>
                            <w:top w:val="single" w:sz="18" w:space="11" w:color="016684"/>
                            <w:left w:val="none" w:sz="0" w:space="0" w:color="auto"/>
                            <w:bottom w:val="none" w:sz="0" w:space="0" w:color="auto"/>
                            <w:right w:val="none" w:sz="0" w:space="0" w:color="auto"/>
                          </w:divBdr>
                          <w:divsChild>
                            <w:div w:id="453791252">
                              <w:marLeft w:val="45"/>
                              <w:marRight w:val="45"/>
                              <w:marTop w:val="0"/>
                              <w:marBottom w:val="0"/>
                              <w:divBdr>
                                <w:top w:val="single" w:sz="18" w:space="11" w:color="016684"/>
                                <w:left w:val="none" w:sz="0" w:space="0" w:color="auto"/>
                                <w:bottom w:val="none" w:sz="0" w:space="0" w:color="auto"/>
                                <w:right w:val="none" w:sz="0" w:space="0" w:color="auto"/>
                              </w:divBdr>
                            </w:div>
                          </w:divsChild>
                        </w:div>
                      </w:divsChild>
                    </w:div>
                  </w:divsChild>
                </w:div>
              </w:divsChild>
            </w:div>
          </w:divsChild>
        </w:div>
      </w:divsChild>
    </w:div>
    <w:div w:id="453791254">
      <w:marLeft w:val="0"/>
      <w:marRight w:val="0"/>
      <w:marTop w:val="0"/>
      <w:marBottom w:val="0"/>
      <w:divBdr>
        <w:top w:val="none" w:sz="0" w:space="0" w:color="auto"/>
        <w:left w:val="none" w:sz="0" w:space="0" w:color="auto"/>
        <w:bottom w:val="none" w:sz="0" w:space="0" w:color="auto"/>
        <w:right w:val="none" w:sz="0" w:space="0" w:color="auto"/>
      </w:divBdr>
    </w:div>
    <w:div w:id="453791258">
      <w:marLeft w:val="0"/>
      <w:marRight w:val="0"/>
      <w:marTop w:val="0"/>
      <w:marBottom w:val="0"/>
      <w:divBdr>
        <w:top w:val="none" w:sz="0" w:space="0" w:color="auto"/>
        <w:left w:val="none" w:sz="0" w:space="0" w:color="auto"/>
        <w:bottom w:val="none" w:sz="0" w:space="0" w:color="auto"/>
        <w:right w:val="none" w:sz="0" w:space="0" w:color="auto"/>
      </w:divBdr>
      <w:divsChild>
        <w:div w:id="453791241">
          <w:marLeft w:val="0"/>
          <w:marRight w:val="0"/>
          <w:marTop w:val="100"/>
          <w:marBottom w:val="100"/>
          <w:divBdr>
            <w:top w:val="none" w:sz="0" w:space="0" w:color="auto"/>
            <w:left w:val="none" w:sz="0" w:space="0" w:color="auto"/>
            <w:bottom w:val="none" w:sz="0" w:space="0" w:color="auto"/>
            <w:right w:val="none" w:sz="0" w:space="0" w:color="auto"/>
          </w:divBdr>
          <w:divsChild>
            <w:div w:id="453791263">
              <w:marLeft w:val="0"/>
              <w:marRight w:val="0"/>
              <w:marTop w:val="100"/>
              <w:marBottom w:val="100"/>
              <w:divBdr>
                <w:top w:val="none" w:sz="0" w:space="0" w:color="auto"/>
                <w:left w:val="none" w:sz="0" w:space="0" w:color="auto"/>
                <w:bottom w:val="none" w:sz="0" w:space="0" w:color="auto"/>
                <w:right w:val="none" w:sz="0" w:space="0" w:color="auto"/>
              </w:divBdr>
              <w:divsChild>
                <w:div w:id="453791261">
                  <w:marLeft w:val="0"/>
                  <w:marRight w:val="0"/>
                  <w:marTop w:val="100"/>
                  <w:marBottom w:val="100"/>
                  <w:divBdr>
                    <w:top w:val="none" w:sz="0" w:space="0" w:color="auto"/>
                    <w:left w:val="none" w:sz="0" w:space="0" w:color="auto"/>
                    <w:bottom w:val="none" w:sz="0" w:space="0" w:color="auto"/>
                    <w:right w:val="none" w:sz="0" w:space="0" w:color="auto"/>
                  </w:divBdr>
                  <w:divsChild>
                    <w:div w:id="453791255">
                      <w:marLeft w:val="0"/>
                      <w:marRight w:val="0"/>
                      <w:marTop w:val="100"/>
                      <w:marBottom w:val="100"/>
                      <w:divBdr>
                        <w:top w:val="none" w:sz="0" w:space="0" w:color="auto"/>
                        <w:left w:val="none" w:sz="0" w:space="0" w:color="auto"/>
                        <w:bottom w:val="none" w:sz="0" w:space="0" w:color="auto"/>
                        <w:right w:val="none" w:sz="0" w:space="0" w:color="auto"/>
                      </w:divBdr>
                      <w:divsChild>
                        <w:div w:id="453791257">
                          <w:marLeft w:val="45"/>
                          <w:marRight w:val="45"/>
                          <w:marTop w:val="0"/>
                          <w:marBottom w:val="0"/>
                          <w:divBdr>
                            <w:top w:val="single" w:sz="18" w:space="11" w:color="016684"/>
                            <w:left w:val="none" w:sz="0" w:space="0" w:color="auto"/>
                            <w:bottom w:val="none" w:sz="0" w:space="0" w:color="auto"/>
                            <w:right w:val="none" w:sz="0" w:space="0" w:color="auto"/>
                          </w:divBdr>
                          <w:divsChild>
                            <w:div w:id="453791251">
                              <w:marLeft w:val="45"/>
                              <w:marRight w:val="45"/>
                              <w:marTop w:val="0"/>
                              <w:marBottom w:val="0"/>
                              <w:divBdr>
                                <w:top w:val="single" w:sz="18" w:space="11" w:color="016684"/>
                                <w:left w:val="none" w:sz="0" w:space="0" w:color="auto"/>
                                <w:bottom w:val="none" w:sz="0" w:space="0" w:color="auto"/>
                                <w:right w:val="none" w:sz="0" w:space="0" w:color="auto"/>
                              </w:divBdr>
                            </w:div>
                          </w:divsChild>
                        </w:div>
                      </w:divsChild>
                    </w:div>
                  </w:divsChild>
                </w:div>
              </w:divsChild>
            </w:div>
          </w:divsChild>
        </w:div>
      </w:divsChild>
    </w:div>
    <w:div w:id="453791259">
      <w:marLeft w:val="0"/>
      <w:marRight w:val="0"/>
      <w:marTop w:val="0"/>
      <w:marBottom w:val="0"/>
      <w:divBdr>
        <w:top w:val="none" w:sz="0" w:space="0" w:color="auto"/>
        <w:left w:val="none" w:sz="0" w:space="0" w:color="auto"/>
        <w:bottom w:val="none" w:sz="0" w:space="0" w:color="auto"/>
        <w:right w:val="none" w:sz="0" w:space="0" w:color="auto"/>
      </w:divBdr>
      <w:divsChild>
        <w:div w:id="453791249">
          <w:marLeft w:val="0"/>
          <w:marRight w:val="0"/>
          <w:marTop w:val="100"/>
          <w:marBottom w:val="100"/>
          <w:divBdr>
            <w:top w:val="none" w:sz="0" w:space="0" w:color="auto"/>
            <w:left w:val="none" w:sz="0" w:space="0" w:color="auto"/>
            <w:bottom w:val="none" w:sz="0" w:space="0" w:color="auto"/>
            <w:right w:val="none" w:sz="0" w:space="0" w:color="auto"/>
          </w:divBdr>
          <w:divsChild>
            <w:div w:id="453791250">
              <w:marLeft w:val="0"/>
              <w:marRight w:val="0"/>
              <w:marTop w:val="100"/>
              <w:marBottom w:val="100"/>
              <w:divBdr>
                <w:top w:val="none" w:sz="0" w:space="0" w:color="auto"/>
                <w:left w:val="none" w:sz="0" w:space="0" w:color="auto"/>
                <w:bottom w:val="none" w:sz="0" w:space="0" w:color="auto"/>
                <w:right w:val="none" w:sz="0" w:space="0" w:color="auto"/>
              </w:divBdr>
              <w:divsChild>
                <w:div w:id="453791253">
                  <w:marLeft w:val="0"/>
                  <w:marRight w:val="0"/>
                  <w:marTop w:val="100"/>
                  <w:marBottom w:val="100"/>
                  <w:divBdr>
                    <w:top w:val="none" w:sz="0" w:space="0" w:color="auto"/>
                    <w:left w:val="none" w:sz="0" w:space="0" w:color="auto"/>
                    <w:bottom w:val="none" w:sz="0" w:space="0" w:color="auto"/>
                    <w:right w:val="none" w:sz="0" w:space="0" w:color="auto"/>
                  </w:divBdr>
                  <w:divsChild>
                    <w:div w:id="453791242">
                      <w:marLeft w:val="0"/>
                      <w:marRight w:val="0"/>
                      <w:marTop w:val="100"/>
                      <w:marBottom w:val="100"/>
                      <w:divBdr>
                        <w:top w:val="none" w:sz="0" w:space="0" w:color="auto"/>
                        <w:left w:val="none" w:sz="0" w:space="0" w:color="auto"/>
                        <w:bottom w:val="none" w:sz="0" w:space="0" w:color="auto"/>
                        <w:right w:val="none" w:sz="0" w:space="0" w:color="auto"/>
                      </w:divBdr>
                      <w:divsChild>
                        <w:div w:id="453791248">
                          <w:marLeft w:val="45"/>
                          <w:marRight w:val="45"/>
                          <w:marTop w:val="0"/>
                          <w:marBottom w:val="0"/>
                          <w:divBdr>
                            <w:top w:val="single" w:sz="18" w:space="11" w:color="016684"/>
                            <w:left w:val="none" w:sz="0" w:space="0" w:color="auto"/>
                            <w:bottom w:val="none" w:sz="0" w:space="0" w:color="auto"/>
                            <w:right w:val="none" w:sz="0" w:space="0" w:color="auto"/>
                          </w:divBdr>
                          <w:divsChild>
                            <w:div w:id="453791256">
                              <w:marLeft w:val="45"/>
                              <w:marRight w:val="45"/>
                              <w:marTop w:val="0"/>
                              <w:marBottom w:val="0"/>
                              <w:divBdr>
                                <w:top w:val="single" w:sz="18" w:space="11" w:color="016684"/>
                                <w:left w:val="none" w:sz="0" w:space="0" w:color="auto"/>
                                <w:bottom w:val="none" w:sz="0" w:space="0" w:color="auto"/>
                                <w:right w:val="none" w:sz="0" w:space="0" w:color="auto"/>
                              </w:divBdr>
                            </w:div>
                          </w:divsChild>
                        </w:div>
                      </w:divsChild>
                    </w:div>
                  </w:divsChild>
                </w:div>
              </w:divsChild>
            </w:div>
          </w:divsChild>
        </w:div>
      </w:divsChild>
    </w:div>
    <w:div w:id="453791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3144</Words>
  <Characters>17298</Characters>
  <Application>Microsoft Office Outlook</Application>
  <DocSecurity>0</DocSecurity>
  <Lines>0</Lines>
  <Paragraphs>0</Paragraphs>
  <ScaleCrop>false</ScaleCrop>
  <Company>AJUNTAMENT DE VILAFRANCA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Ple de l'Ajuntament de Vilafranca del Penedès està integrat per l'Alcalde i vint regidors i regidores del Consistori</dc:title>
  <dc:subject/>
  <dc:creator>MGONZALEZ</dc:creator>
  <cp:keywords/>
  <dc:description/>
  <cp:lastModifiedBy>Usuari</cp:lastModifiedBy>
  <cp:revision>2</cp:revision>
  <cp:lastPrinted>2015-09-23T13:16:00Z</cp:lastPrinted>
  <dcterms:created xsi:type="dcterms:W3CDTF">2015-09-28T16:39:00Z</dcterms:created>
  <dcterms:modified xsi:type="dcterms:W3CDTF">2015-09-28T16:39:00Z</dcterms:modified>
</cp:coreProperties>
</file>