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049" w:rsidRDefault="00D430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" w:line="240" w:lineRule="auto"/>
        <w:rPr>
          <w:color w:val="000000"/>
          <w:sz w:val="24"/>
          <w:szCs w:val="24"/>
        </w:rPr>
      </w:pPr>
    </w:p>
    <w:p w:rsidR="00D43049" w:rsidRDefault="00D430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" w:line="240" w:lineRule="auto"/>
        <w:rPr>
          <w:color w:val="000000"/>
          <w:sz w:val="24"/>
          <w:szCs w:val="24"/>
        </w:rPr>
        <w:sectPr w:rsidR="00D43049">
          <w:pgSz w:w="11900" w:h="16820"/>
          <w:pgMar w:top="312" w:right="1174" w:bottom="283" w:left="1094" w:header="0" w:footer="720" w:gutter="0"/>
          <w:pgNumType w:start="1"/>
          <w:cols w:num="2" w:space="708" w:equalWidth="0">
            <w:col w:w="4815" w:space="0"/>
            <w:col w:w="4815" w:space="0"/>
          </w:cols>
        </w:sectPr>
      </w:pPr>
    </w:p>
    <w:p w:rsidR="00D43049" w:rsidRDefault="00D430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" w:line="240" w:lineRule="auto"/>
        <w:rPr>
          <w:color w:val="000000"/>
          <w:sz w:val="24"/>
          <w:szCs w:val="24"/>
        </w:rPr>
      </w:pPr>
    </w:p>
    <w:p w:rsidR="00D607B4" w:rsidRDefault="00225A26" w:rsidP="002C1A3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DBE5F1" w:themeFill="accent1" w:themeFillTint="33"/>
        <w:spacing w:before="82" w:line="240" w:lineRule="auto"/>
        <w:ind w:left="426"/>
        <w:rPr>
          <w:rFonts w:ascii="Calibri" w:eastAsia="Calibri" w:hAnsi="Calibri" w:cs="Calibri"/>
          <w:b/>
          <w:color w:val="000000"/>
          <w:sz w:val="28"/>
          <w:szCs w:val="28"/>
        </w:rPr>
        <w:sectPr w:rsidR="00D607B4" w:rsidSect="00D43049">
          <w:type w:val="continuous"/>
          <w:pgSz w:w="11900" w:h="16820"/>
          <w:pgMar w:top="312" w:right="1174" w:bottom="283" w:left="1094" w:header="0" w:footer="720" w:gutter="0"/>
          <w:pgNumType w:start="1"/>
          <w:cols w:space="0"/>
        </w:sect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Q</w:t>
      </w:r>
      <w:r w:rsidR="00D43049">
        <w:rPr>
          <w:rFonts w:ascii="Calibri" w:eastAsia="Calibri" w:hAnsi="Calibri" w:cs="Calibri"/>
          <w:b/>
          <w:color w:val="000000"/>
          <w:sz w:val="28"/>
          <w:szCs w:val="28"/>
        </w:rPr>
        <w:t>QC: NEURONES I CERVELL</w:t>
      </w:r>
    </w:p>
    <w:p w:rsidR="00D43049" w:rsidRDefault="00D43049" w:rsidP="00D430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443" w:lineRule="auto"/>
        <w:ind w:right="877"/>
        <w:rPr>
          <w:rFonts w:ascii="Calibri" w:eastAsia="Calibri" w:hAnsi="Calibri" w:cs="Calibri"/>
          <w:color w:val="0000FF"/>
          <w:sz w:val="24"/>
          <w:szCs w:val="24"/>
          <w:u w:val="single"/>
        </w:rPr>
      </w:pPr>
    </w:p>
    <w:p w:rsidR="00D43049" w:rsidRPr="00D43049" w:rsidRDefault="00D43049" w:rsidP="00D43049">
      <w:pPr>
        <w:rPr>
          <w:rFonts w:ascii="Calibri" w:eastAsia="Calibri" w:hAnsi="Calibri" w:cs="Calibri"/>
          <w:sz w:val="24"/>
          <w:szCs w:val="24"/>
        </w:rPr>
        <w:sectPr w:rsidR="00D43049" w:rsidRPr="00D43049">
          <w:type w:val="continuous"/>
          <w:pgSz w:w="11900" w:h="16820"/>
          <w:pgMar w:top="312" w:right="857" w:bottom="283" w:left="705" w:header="0" w:footer="720" w:gutter="0"/>
          <w:cols w:space="708"/>
        </w:sectPr>
      </w:pPr>
    </w:p>
    <w:p w:rsidR="00D43049" w:rsidRDefault="00344AFD" w:rsidP="00D430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443" w:lineRule="auto"/>
        <w:ind w:left="800" w:right="415" w:hanging="69"/>
        <w:rPr>
          <w:rFonts w:ascii="Calibri" w:eastAsia="Calibri" w:hAnsi="Calibri" w:cs="Calibri"/>
          <w:color w:val="0000FF"/>
          <w:sz w:val="24"/>
          <w:szCs w:val="24"/>
        </w:rPr>
      </w:pPr>
      <w:hyperlink r:id="rId5" w:history="1">
        <w:r w:rsidR="00225A26" w:rsidRPr="00D43049">
          <w:rPr>
            <w:rStyle w:val="Hipervnculo"/>
            <w:rFonts w:ascii="Calibri" w:eastAsia="Calibri" w:hAnsi="Calibri" w:cs="Calibri"/>
            <w:sz w:val="24"/>
            <w:szCs w:val="24"/>
          </w:rPr>
          <w:t>https://www.ccma.cat/tv3/alacarta/quequicom/qqc-i-neurones-i-cervell/video/5932414/</w:t>
        </w:r>
      </w:hyperlink>
      <w:r w:rsidR="00225A26">
        <w:rPr>
          <w:rFonts w:ascii="Calibri" w:eastAsia="Calibri" w:hAnsi="Calibri" w:cs="Calibri"/>
          <w:color w:val="0000FF"/>
          <w:sz w:val="24"/>
          <w:szCs w:val="24"/>
        </w:rPr>
        <w:t xml:space="preserve"> </w:t>
      </w:r>
    </w:p>
    <w:p w:rsidR="00D607B4" w:rsidRDefault="00225A26" w:rsidP="002C1A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443" w:lineRule="auto"/>
        <w:ind w:right="41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1. Indiqueu la FUNCIÓ principal de les següents parts del Sistema nerviós: </w:t>
      </w:r>
    </w:p>
    <w:tbl>
      <w:tblPr>
        <w:tblStyle w:val="a4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3"/>
        <w:gridCol w:w="7366"/>
      </w:tblGrid>
      <w:tr w:rsidR="00D607B4" w:rsidTr="002C1A33">
        <w:trPr>
          <w:trHeight w:val="407"/>
        </w:trPr>
        <w:tc>
          <w:tcPr>
            <w:tcW w:w="2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7B4" w:rsidRDefault="00225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D9E2F3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D9E2F3"/>
              </w:rPr>
              <w:t xml:space="preserve">ESTRUCTURA S.N. </w:t>
            </w:r>
          </w:p>
        </w:tc>
        <w:tc>
          <w:tcPr>
            <w:tcW w:w="7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7B4" w:rsidRDefault="00225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D9E2F3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D9E2F3"/>
              </w:rPr>
              <w:t>FUNCIÓ</w:t>
            </w:r>
          </w:p>
        </w:tc>
      </w:tr>
      <w:tr w:rsidR="00D607B4" w:rsidTr="002C1A33">
        <w:trPr>
          <w:trHeight w:val="518"/>
        </w:trPr>
        <w:tc>
          <w:tcPr>
            <w:tcW w:w="2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7B4" w:rsidRDefault="00225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BULB RAQUIDI</w:t>
            </w:r>
          </w:p>
        </w:tc>
        <w:tc>
          <w:tcPr>
            <w:tcW w:w="7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7B4" w:rsidRDefault="00D60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D607B4" w:rsidTr="002C1A33">
        <w:trPr>
          <w:trHeight w:val="520"/>
        </w:trPr>
        <w:tc>
          <w:tcPr>
            <w:tcW w:w="2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7B4" w:rsidRDefault="00225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CERVELL</w:t>
            </w:r>
          </w:p>
        </w:tc>
        <w:tc>
          <w:tcPr>
            <w:tcW w:w="7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7B4" w:rsidRDefault="00D60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D607B4" w:rsidTr="002C1A33">
        <w:trPr>
          <w:trHeight w:val="520"/>
        </w:trPr>
        <w:tc>
          <w:tcPr>
            <w:tcW w:w="22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7B4" w:rsidRDefault="00225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CEREBEL</w:t>
            </w:r>
          </w:p>
        </w:tc>
        <w:tc>
          <w:tcPr>
            <w:tcW w:w="73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7B4" w:rsidRDefault="00D60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</w:tbl>
    <w:p w:rsidR="00D607B4" w:rsidRDefault="00D607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607B4" w:rsidRDefault="00D607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607B4" w:rsidRDefault="00225A26" w:rsidP="002C1A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2. Per què podríem enfonsar el dit dins del cervell humà i no sentir dolor? </w:t>
      </w:r>
    </w:p>
    <w:p w:rsidR="00D607B4" w:rsidRDefault="00225A26" w:rsidP="002C1A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85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3. En quan a la NEUROGÈNESI, respon: </w:t>
      </w:r>
    </w:p>
    <w:p w:rsidR="00D607B4" w:rsidRDefault="00225A26" w:rsidP="002C1A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● </w:t>
      </w:r>
      <w:r>
        <w:rPr>
          <w:rFonts w:ascii="Calibri" w:eastAsia="Calibri" w:hAnsi="Calibri" w:cs="Calibri"/>
          <w:color w:val="000000"/>
        </w:rPr>
        <w:t xml:space="preserve">Quina és la hipòtesi del perquè no perdura la memòria en edats entre 0 i 3 anys? </w:t>
      </w:r>
    </w:p>
    <w:p w:rsidR="00D607B4" w:rsidRDefault="00225A26" w:rsidP="002C1A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3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● </w:t>
      </w:r>
      <w:r>
        <w:rPr>
          <w:rFonts w:ascii="Calibri" w:eastAsia="Calibri" w:hAnsi="Calibri" w:cs="Calibri"/>
          <w:color w:val="000000"/>
        </w:rPr>
        <w:t xml:space="preserve">Perquè els records es “gravin” millor en el cervell, a què han d’anar lligats? </w:t>
      </w:r>
    </w:p>
    <w:p w:rsidR="002C1A33" w:rsidRDefault="00225A26" w:rsidP="002C1A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6" w:line="257" w:lineRule="auto"/>
        <w:ind w:right="22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● </w:t>
      </w:r>
      <w:r>
        <w:rPr>
          <w:rFonts w:ascii="Calibri" w:eastAsia="Calibri" w:hAnsi="Calibri" w:cs="Calibri"/>
          <w:color w:val="000000"/>
        </w:rPr>
        <w:t xml:space="preserve">Segons l’IATB (Institut d’Alta Tecnologia del Llenguatge) on s’estudia l’evolució i maduració de les  àrees del llenguatge, la maduració de diferents àrees es dona segons els següents passos: </w:t>
      </w:r>
    </w:p>
    <w:tbl>
      <w:tblPr>
        <w:tblStyle w:val="a5"/>
        <w:tblpPr w:leftFromText="141" w:rightFromText="141" w:vertAnchor="text" w:horzAnchor="margin" w:tblpY="510"/>
        <w:tblW w:w="95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1"/>
        <w:gridCol w:w="7249"/>
      </w:tblGrid>
      <w:tr w:rsidR="002C1A33" w:rsidTr="002C1A33">
        <w:trPr>
          <w:trHeight w:val="465"/>
        </w:trPr>
        <w:tc>
          <w:tcPr>
            <w:tcW w:w="2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A33" w:rsidRDefault="002C1A33" w:rsidP="002C1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hd w:val="clear" w:color="auto" w:fill="E2EFD9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E2EFD9"/>
              </w:rPr>
              <w:t xml:space="preserve">ETAPES MADURACIÓ </w:t>
            </w:r>
          </w:p>
        </w:tc>
        <w:tc>
          <w:tcPr>
            <w:tcW w:w="7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A33" w:rsidRDefault="002C1A33" w:rsidP="002C1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Calibri" w:eastAsia="Calibri" w:hAnsi="Calibri" w:cs="Calibri"/>
                <w:b/>
                <w:color w:val="000000"/>
                <w:shd w:val="clear" w:color="auto" w:fill="E2EFD9"/>
              </w:rPr>
            </w:pPr>
            <w:r>
              <w:rPr>
                <w:rFonts w:ascii="Calibri" w:eastAsia="Calibri" w:hAnsi="Calibri" w:cs="Calibri"/>
                <w:b/>
                <w:color w:val="000000"/>
                <w:shd w:val="clear" w:color="auto" w:fill="E2EFD9"/>
              </w:rPr>
              <w:t>ÀREA O PART</w:t>
            </w:r>
          </w:p>
        </w:tc>
      </w:tr>
      <w:tr w:rsidR="002C1A33" w:rsidTr="002C1A33">
        <w:trPr>
          <w:trHeight w:val="463"/>
        </w:trPr>
        <w:tc>
          <w:tcPr>
            <w:tcW w:w="2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A33" w:rsidRDefault="002C1A33" w:rsidP="002C1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1r</w:t>
            </w:r>
          </w:p>
        </w:tc>
        <w:tc>
          <w:tcPr>
            <w:tcW w:w="7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A33" w:rsidRDefault="002C1A33" w:rsidP="002C1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2C1A33" w:rsidTr="002C1A33">
        <w:trPr>
          <w:trHeight w:val="463"/>
        </w:trPr>
        <w:tc>
          <w:tcPr>
            <w:tcW w:w="2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A33" w:rsidRDefault="002C1A33" w:rsidP="002C1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2n</w:t>
            </w:r>
          </w:p>
        </w:tc>
        <w:tc>
          <w:tcPr>
            <w:tcW w:w="7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A33" w:rsidRDefault="002C1A33" w:rsidP="002C1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  <w:tr w:rsidR="002C1A33" w:rsidTr="002C1A33">
        <w:trPr>
          <w:trHeight w:val="465"/>
        </w:trPr>
        <w:tc>
          <w:tcPr>
            <w:tcW w:w="22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A33" w:rsidRDefault="002C1A33" w:rsidP="002C1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</w:rPr>
              <w:t>3r</w:t>
            </w:r>
          </w:p>
        </w:tc>
        <w:tc>
          <w:tcPr>
            <w:tcW w:w="72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1A33" w:rsidRDefault="002C1A33" w:rsidP="002C1A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</w:rPr>
            </w:pPr>
          </w:p>
        </w:tc>
      </w:tr>
    </w:tbl>
    <w:p w:rsidR="002C1A33" w:rsidRDefault="002C1A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2C1A33" w:rsidRDefault="002C1A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2C1A33" w:rsidRDefault="002C1A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2C1A33" w:rsidRDefault="002C1A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2C1A33" w:rsidRDefault="002C1A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2C1A33" w:rsidRDefault="002C1A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607B4" w:rsidRDefault="00225A26" w:rsidP="002C1A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ind w:right="22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● </w:t>
      </w:r>
      <w:r>
        <w:rPr>
          <w:rFonts w:ascii="Calibri" w:eastAsia="Calibri" w:hAnsi="Calibri" w:cs="Calibri"/>
          <w:color w:val="000000"/>
        </w:rPr>
        <w:t>La MIELINA és l’embolcall que recobreix els axons del SNC i augmenta la velocitat de propagació  de l’impuls nerviós unes _____ vegades, essent aquesta de ______. Es va formant a poc a poc  durant la infància de tal manera que:</w:t>
      </w:r>
    </w:p>
    <w:p w:rsidR="002C1A33" w:rsidRDefault="002C1A33" w:rsidP="002C1A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9" w:lineRule="auto"/>
        <w:ind w:right="222"/>
        <w:jc w:val="both"/>
        <w:rPr>
          <w:rFonts w:ascii="Calibri" w:eastAsia="Calibri" w:hAnsi="Calibri" w:cs="Calibri"/>
          <w:color w:val="000000"/>
        </w:rPr>
      </w:pPr>
    </w:p>
    <w:tbl>
      <w:tblPr>
        <w:tblStyle w:val="a6"/>
        <w:tblW w:w="9495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1"/>
        <w:gridCol w:w="6524"/>
      </w:tblGrid>
      <w:tr w:rsidR="00D607B4" w:rsidTr="002C1A33">
        <w:trPr>
          <w:trHeight w:val="575"/>
        </w:trPr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7B4" w:rsidRDefault="00225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6"/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shd w:val="clear" w:color="auto" w:fill="FBE5D5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shd w:val="clear" w:color="auto" w:fill="FBE5D5"/>
              </w:rPr>
              <w:t>ls 18-24 mesos......</w:t>
            </w:r>
          </w:p>
        </w:tc>
        <w:tc>
          <w:tcPr>
            <w:tcW w:w="6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7B4" w:rsidRDefault="00D60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shd w:val="clear" w:color="auto" w:fill="FBE5D5"/>
              </w:rPr>
            </w:pPr>
          </w:p>
        </w:tc>
      </w:tr>
      <w:tr w:rsidR="00D607B4" w:rsidTr="002C1A33">
        <w:trPr>
          <w:trHeight w:val="578"/>
        </w:trPr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7B4" w:rsidRDefault="00225A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shd w:val="clear" w:color="auto" w:fill="FBE5D5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shd w:val="clear" w:color="auto" w:fill="FBE5D5"/>
              </w:rPr>
              <w:t>I als 36 mesos de vida ......</w:t>
            </w:r>
          </w:p>
        </w:tc>
        <w:tc>
          <w:tcPr>
            <w:tcW w:w="65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07B4" w:rsidRDefault="00D607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24"/>
                <w:szCs w:val="24"/>
                <w:shd w:val="clear" w:color="auto" w:fill="FBE5D5"/>
              </w:rPr>
            </w:pPr>
          </w:p>
        </w:tc>
      </w:tr>
    </w:tbl>
    <w:p w:rsidR="00D607B4" w:rsidRPr="00344AFD" w:rsidRDefault="00D607B4" w:rsidP="00344A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bookmarkStart w:id="0" w:name="_GoBack"/>
      <w:bookmarkEnd w:id="0"/>
    </w:p>
    <w:p w:rsidR="00D607B4" w:rsidRDefault="00225A26" w:rsidP="002C1A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9" w:line="245" w:lineRule="auto"/>
        <w:ind w:right="22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4. Per estudiar l’Alzheimer els investigadors comparen la mida de l’hipocamp en les diferents  mostres que ens ensenyen. Què hi observes? Explica-ho. </w:t>
      </w:r>
    </w:p>
    <w:p w:rsidR="00D607B4" w:rsidRDefault="00225A26" w:rsidP="002C1A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5. En estudis de lateralitat del cervell,  </w:t>
      </w:r>
    </w:p>
    <w:p w:rsidR="00D607B4" w:rsidRDefault="00225A26" w:rsidP="002C1A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257" w:lineRule="auto"/>
        <w:ind w:right="22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● </w:t>
      </w:r>
      <w:r>
        <w:rPr>
          <w:rFonts w:ascii="Calibri" w:eastAsia="Calibri" w:hAnsi="Calibri" w:cs="Calibri"/>
          <w:color w:val="000000"/>
        </w:rPr>
        <w:t xml:space="preserve">quina és la principal diferència en l’àrea DE LA PARLA entre un cervell d’una persona dretana i  esquerrana? </w:t>
      </w:r>
    </w:p>
    <w:p w:rsidR="00D607B4" w:rsidRDefault="00225A26" w:rsidP="002C1A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3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● </w:t>
      </w:r>
      <w:r>
        <w:rPr>
          <w:rFonts w:ascii="Calibri" w:eastAsia="Calibri" w:hAnsi="Calibri" w:cs="Calibri"/>
          <w:color w:val="000000"/>
        </w:rPr>
        <w:t xml:space="preserve">A on es localitza la zona de la parla? </w:t>
      </w:r>
    </w:p>
    <w:p w:rsidR="002C1A33" w:rsidRDefault="00225A26" w:rsidP="002C1A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5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6. NEUROTRANSMISSORS: </w:t>
      </w:r>
    </w:p>
    <w:p w:rsidR="002C1A33" w:rsidRDefault="00225A26" w:rsidP="002C1A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455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● </w:t>
      </w:r>
      <w:r>
        <w:rPr>
          <w:rFonts w:ascii="Calibri" w:eastAsia="Calibri" w:hAnsi="Calibri" w:cs="Calibri"/>
          <w:color w:val="000000"/>
        </w:rPr>
        <w:t xml:space="preserve">A quin neurotransmissor s’assimila la nicotina? Quina sensació causa aquest neurotransmissor? </w:t>
      </w:r>
    </w:p>
    <w:p w:rsidR="00D607B4" w:rsidRDefault="00225A26" w:rsidP="002C1A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2" w:line="455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● </w:t>
      </w:r>
      <w:r>
        <w:rPr>
          <w:rFonts w:ascii="Calibri" w:eastAsia="Calibri" w:hAnsi="Calibri" w:cs="Calibri"/>
          <w:color w:val="000000"/>
        </w:rPr>
        <w:t xml:space="preserve">En quant al BOTOX respon: </w:t>
      </w:r>
    </w:p>
    <w:p w:rsidR="00D607B4" w:rsidRDefault="00225A26" w:rsidP="002C1A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720"/>
        <w:rPr>
          <w:rFonts w:ascii="Calibri" w:eastAsia="Calibri" w:hAnsi="Calibri" w:cs="Calibri"/>
          <w:color w:val="000000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>
        <w:rPr>
          <w:rFonts w:ascii="Calibri" w:eastAsia="Calibri" w:hAnsi="Calibri" w:cs="Calibri"/>
          <w:color w:val="000000"/>
        </w:rPr>
        <w:t xml:space="preserve">Què és i d’on prové? </w:t>
      </w:r>
    </w:p>
    <w:p w:rsidR="00D607B4" w:rsidRDefault="00225A26" w:rsidP="002C1A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40" w:lineRule="auto"/>
        <w:ind w:left="720"/>
        <w:rPr>
          <w:rFonts w:ascii="Calibri" w:eastAsia="Calibri" w:hAnsi="Calibri" w:cs="Calibri"/>
          <w:color w:val="000000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>
        <w:rPr>
          <w:rFonts w:ascii="Calibri" w:eastAsia="Calibri" w:hAnsi="Calibri" w:cs="Calibri"/>
          <w:color w:val="000000"/>
        </w:rPr>
        <w:t xml:space="preserve">On actua? </w:t>
      </w:r>
    </w:p>
    <w:p w:rsidR="00D607B4" w:rsidRDefault="00225A26" w:rsidP="002C1A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40" w:lineRule="auto"/>
        <w:ind w:left="720"/>
        <w:rPr>
          <w:rFonts w:ascii="Calibri" w:eastAsia="Calibri" w:hAnsi="Calibri" w:cs="Calibri"/>
          <w:color w:val="000000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 xml:space="preserve">o </w:t>
      </w:r>
      <w:r>
        <w:rPr>
          <w:rFonts w:ascii="Calibri" w:eastAsia="Calibri" w:hAnsi="Calibri" w:cs="Calibri"/>
          <w:color w:val="000000"/>
        </w:rPr>
        <w:t xml:space="preserve">Quin és el seu mecanisme d’actuació? </w:t>
      </w:r>
    </w:p>
    <w:p w:rsidR="00D607B4" w:rsidRPr="002C1A33" w:rsidRDefault="00225A26" w:rsidP="002C1A3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3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● </w:t>
      </w:r>
      <w:r>
        <w:rPr>
          <w:rFonts w:ascii="Calibri" w:eastAsia="Calibri" w:hAnsi="Calibri" w:cs="Calibri"/>
          <w:color w:val="000000"/>
        </w:rPr>
        <w:t>Quin és el principal benefici pel nostre sistema nerviós, de fer ESPORT?</w:t>
      </w:r>
    </w:p>
    <w:p w:rsidR="00D607B4" w:rsidRDefault="00D607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607B4" w:rsidRDefault="00D607B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D607B4" w:rsidSect="002C1A33">
      <w:type w:val="continuous"/>
      <w:pgSz w:w="11900" w:h="16820"/>
      <w:pgMar w:top="993" w:right="1410" w:bottom="1418" w:left="1418" w:header="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7B4"/>
    <w:rsid w:val="00225A26"/>
    <w:rsid w:val="002C1A33"/>
    <w:rsid w:val="00344AFD"/>
    <w:rsid w:val="00D43049"/>
    <w:rsid w:val="00D6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44B81"/>
  <w15:docId w15:val="{15A874EB-CDEC-4566-AEC1-DC5F071F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a-ES" w:eastAsia="ca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sid w:val="00D4304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430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ccma.cat/tv3/alacarta/quequicom/qqc-i-neurones-i-cervell/video/5932414/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nQFwCZvLDtxwI6L5rw6m+g3wAw==">CgMxLjA4AHIhMXpueU96QkZRMFZYSzZCdFpVUHFycTNQTTFVcEEyYXFw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Tirado Sobrero, Maria</dc:creator>
  <cp:lastModifiedBy>Tirado Sobrero, Maria</cp:lastModifiedBy>
  <cp:revision>4</cp:revision>
  <dcterms:created xsi:type="dcterms:W3CDTF">2024-04-01T17:21:00Z</dcterms:created>
  <dcterms:modified xsi:type="dcterms:W3CDTF">2024-04-02T09:02:00Z</dcterms:modified>
</cp:coreProperties>
</file>