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Grup que fa la valoració:   ______________________________________   </w:t>
      </w:r>
    </w:p>
    <w:p w:rsidR="00000000" w:rsidDel="00000000" w:rsidP="00000000" w:rsidRDefault="00000000" w:rsidRPr="00000000" w14:paraId="00000002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3954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34.421052631579"/>
        <w:gridCol w:w="734.421052631579"/>
        <w:gridCol w:w="734.421052631579"/>
        <w:gridCol w:w="734.421052631579"/>
        <w:gridCol w:w="734.421052631579"/>
        <w:gridCol w:w="734.421052631579"/>
        <w:gridCol w:w="734.421052631579"/>
        <w:gridCol w:w="734.421052631579"/>
        <w:gridCol w:w="734.421052631579"/>
        <w:gridCol w:w="734.421052631579"/>
        <w:gridCol w:w="734.421052631579"/>
        <w:gridCol w:w="734.421052631579"/>
        <w:gridCol w:w="734.421052631579"/>
        <w:gridCol w:w="734.421052631579"/>
        <w:gridCol w:w="734.421052631579"/>
        <w:gridCol w:w="734.421052631579"/>
        <w:gridCol w:w="734.421052631579"/>
        <w:gridCol w:w="734.421052631579"/>
        <w:gridCol w:w="734.421052631579"/>
        <w:tblGridChange w:id="0">
          <w:tblGrid>
            <w:gridCol w:w="734.421052631579"/>
            <w:gridCol w:w="734.421052631579"/>
            <w:gridCol w:w="734.421052631579"/>
            <w:gridCol w:w="734.421052631579"/>
            <w:gridCol w:w="734.421052631579"/>
            <w:gridCol w:w="734.421052631579"/>
            <w:gridCol w:w="734.421052631579"/>
            <w:gridCol w:w="734.421052631579"/>
            <w:gridCol w:w="734.421052631579"/>
            <w:gridCol w:w="734.421052631579"/>
            <w:gridCol w:w="734.421052631579"/>
            <w:gridCol w:w="734.421052631579"/>
            <w:gridCol w:w="734.421052631579"/>
            <w:gridCol w:w="734.421052631579"/>
            <w:gridCol w:w="734.421052631579"/>
            <w:gridCol w:w="734.421052631579"/>
            <w:gridCol w:w="734.421052631579"/>
            <w:gridCol w:w="734.421052631579"/>
            <w:gridCol w:w="734.421052631579"/>
          </w:tblGrid>
        </w:tblGridChange>
      </w:tblGrid>
      <w:tr>
        <w:trPr>
          <w:cantSplit w:val="0"/>
          <w:trHeight w:val="1043.935546875" w:hRule="atLeast"/>
          <w:tblHeader w:val="0"/>
        </w:trPr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CONTINGUT</w:t>
            </w:r>
          </w:p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selecció de text, ordre, interès</w:t>
            </w:r>
          </w:p>
        </w:tc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VEUS</w:t>
            </w:r>
          </w:p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entonació, varietat, expressivitat</w:t>
            </w:r>
          </w:p>
        </w:tc>
        <w:tc>
          <w:tcPr>
            <w:gridSpan w:val="3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XTRS</w:t>
            </w:r>
          </w:p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música...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5"/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Puntuació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0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2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3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4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0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2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3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4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0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2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Georgia" w:cs="Georgia" w:eastAsia="Georgia" w:hAnsi="Georgia"/>
                <w:i w:val="1"/>
                <w:sz w:val="28"/>
                <w:szCs w:val="28"/>
                <w:rtl w:val="0"/>
              </w:rPr>
              <w:t xml:space="preserve">Júlia - Lola - Joan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Georgia" w:cs="Georgia" w:eastAsia="Georgia" w:hAnsi="Georgia"/>
                <w:i w:val="1"/>
                <w:sz w:val="28"/>
                <w:szCs w:val="28"/>
                <w:rtl w:val="0"/>
              </w:rPr>
              <w:t xml:space="preserve">Laura - Irati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Georgia" w:cs="Georgia" w:eastAsia="Georgia" w:hAnsi="Georgia"/>
                <w:i w:val="1"/>
                <w:sz w:val="28"/>
                <w:szCs w:val="28"/>
                <w:rtl w:val="0"/>
              </w:rPr>
              <w:t xml:space="preserve">Quim - Marina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Georgia" w:cs="Georgia" w:eastAsia="Georgia" w:hAnsi="Georgia"/>
                <w:i w:val="1"/>
                <w:sz w:val="28"/>
                <w:szCs w:val="28"/>
                <w:rtl w:val="0"/>
              </w:rPr>
              <w:t xml:space="preserve">Pol - Berta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Georgia" w:cs="Georgia" w:eastAsia="Georgia" w:hAnsi="Georgia"/>
                <w:i w:val="1"/>
                <w:sz w:val="28"/>
                <w:szCs w:val="28"/>
                <w:rtl w:val="0"/>
              </w:rPr>
              <w:t xml:space="preserve">Ilona - Sohayla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Georgia" w:cs="Georgia" w:eastAsia="Georgia" w:hAnsi="Georgia"/>
                <w:i w:val="1"/>
                <w:sz w:val="28"/>
                <w:szCs w:val="28"/>
                <w:rtl w:val="0"/>
              </w:rPr>
              <w:t xml:space="preserve">Martina - Mariona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Georgia" w:cs="Georgia" w:eastAsia="Georgia" w:hAnsi="Georgia"/>
                <w:i w:val="1"/>
                <w:sz w:val="28"/>
                <w:szCs w:val="28"/>
                <w:rtl w:val="0"/>
              </w:rPr>
              <w:t xml:space="preserve">Alisson - Meritxell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Georgia" w:cs="Georgia" w:eastAsia="Georgia" w:hAnsi="Georgia"/>
                <w:i w:val="1"/>
                <w:sz w:val="28"/>
                <w:szCs w:val="28"/>
                <w:rtl w:val="0"/>
              </w:rPr>
              <w:t xml:space="preserve">Martí - Emma - Lluc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Georgia" w:cs="Georgia" w:eastAsia="Georgia" w:hAnsi="Georgia"/>
                <w:i w:val="1"/>
                <w:sz w:val="28"/>
                <w:szCs w:val="28"/>
                <w:rtl w:val="0"/>
              </w:rPr>
              <w:t xml:space="preserve">Carla - Clarissa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9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rPr/>
      </w:pPr>
      <w:r w:rsidDel="00000000" w:rsidR="00000000" w:rsidRPr="00000000">
        <w:rPr>
          <w:rtl w:val="0"/>
        </w:rPr>
      </w:r>
    </w:p>
    <w:sectPr>
      <w:pgSz w:h="11909" w:w="16834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c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